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1423" w14:textId="77777777" w:rsidR="00C137EC" w:rsidRDefault="00C137EC"/>
    <w:p w14:paraId="15DC64F3" w14:textId="77777777" w:rsidR="00C137EC" w:rsidRDefault="006E69BA">
      <w:pPr>
        <w:pStyle w:val="Heading4"/>
        <w:rPr>
          <w:rFonts w:ascii="Calibri" w:eastAsia="Calibri" w:hAnsi="Calibri" w:cs="Calibri"/>
          <w:sz w:val="36"/>
          <w:szCs w:val="36"/>
        </w:rPr>
      </w:pPr>
      <w:r>
        <w:rPr>
          <w:rFonts w:ascii="Calibri" w:eastAsia="Calibri" w:hAnsi="Calibri" w:cs="Calibri"/>
          <w:sz w:val="36"/>
          <w:szCs w:val="36"/>
        </w:rPr>
        <w:t>REQUEST FOR PROPOSALS</w:t>
      </w:r>
    </w:p>
    <w:p w14:paraId="431976C6" w14:textId="77777777" w:rsidR="00C137EC" w:rsidRDefault="00C137EC">
      <w:pPr>
        <w:rPr>
          <w:rFonts w:ascii="Calibri" w:eastAsia="Calibri" w:hAnsi="Calibri" w:cs="Calibri"/>
        </w:rPr>
      </w:pPr>
    </w:p>
    <w:p w14:paraId="180EBBF9" w14:textId="02E9F560" w:rsidR="007177B4" w:rsidRDefault="00BB764D">
      <w:pPr>
        <w:jc w:val="center"/>
        <w:rPr>
          <w:rFonts w:ascii="Calibri" w:eastAsia="Calibri" w:hAnsi="Calibri" w:cs="Calibri"/>
          <w:b/>
          <w:sz w:val="36"/>
          <w:szCs w:val="36"/>
        </w:rPr>
      </w:pPr>
      <w:r>
        <w:rPr>
          <w:rFonts w:ascii="Calibri" w:eastAsia="Calibri" w:hAnsi="Calibri" w:cs="Calibri"/>
          <w:b/>
          <w:sz w:val="36"/>
          <w:szCs w:val="36"/>
        </w:rPr>
        <w:t>Occupational Skills Training:</w:t>
      </w:r>
    </w:p>
    <w:p w14:paraId="451008AB" w14:textId="630B9EE0" w:rsidR="00BB764D" w:rsidRDefault="00BB764D">
      <w:pPr>
        <w:jc w:val="center"/>
        <w:rPr>
          <w:rFonts w:ascii="Calibri" w:eastAsia="Calibri" w:hAnsi="Calibri" w:cs="Calibri"/>
          <w:b/>
          <w:sz w:val="36"/>
          <w:szCs w:val="36"/>
        </w:rPr>
      </w:pPr>
      <w:r>
        <w:rPr>
          <w:rFonts w:ascii="Calibri" w:eastAsia="Calibri" w:hAnsi="Calibri" w:cs="Calibri"/>
          <w:b/>
          <w:sz w:val="36"/>
          <w:szCs w:val="36"/>
        </w:rPr>
        <w:t>Certified Peer Recovery Specialist</w:t>
      </w:r>
    </w:p>
    <w:p w14:paraId="119731FD" w14:textId="77777777" w:rsidR="00C137EC" w:rsidRDefault="00C137EC">
      <w:pPr>
        <w:jc w:val="center"/>
        <w:rPr>
          <w:rFonts w:ascii="Calibri" w:eastAsia="Calibri" w:hAnsi="Calibri" w:cs="Calibri"/>
          <w:b/>
          <w:sz w:val="36"/>
          <w:szCs w:val="36"/>
        </w:rPr>
      </w:pPr>
    </w:p>
    <w:p w14:paraId="70658369" w14:textId="2087FDB3" w:rsidR="00C137EC" w:rsidRPr="00E2643E" w:rsidRDefault="006E69BA">
      <w:pPr>
        <w:jc w:val="center"/>
        <w:rPr>
          <w:rFonts w:asciiTheme="minorHAnsi" w:eastAsia="Cambria" w:hAnsiTheme="minorHAnsi" w:cstheme="minorHAnsi"/>
          <w:b/>
          <w:color w:val="FF0000"/>
          <w:sz w:val="32"/>
          <w:szCs w:val="32"/>
        </w:rPr>
      </w:pPr>
      <w:r w:rsidRPr="00E2643E">
        <w:rPr>
          <w:rFonts w:asciiTheme="minorHAnsi" w:eastAsia="Cambria" w:hAnsiTheme="minorHAnsi" w:cstheme="minorHAnsi"/>
          <w:b/>
          <w:sz w:val="32"/>
          <w:szCs w:val="32"/>
        </w:rPr>
        <w:t xml:space="preserve">Issued: </w:t>
      </w:r>
      <w:r w:rsidR="00CC2894">
        <w:rPr>
          <w:rFonts w:asciiTheme="minorHAnsi" w:eastAsia="Cambria" w:hAnsiTheme="minorHAnsi" w:cstheme="minorHAnsi"/>
          <w:b/>
          <w:sz w:val="32"/>
          <w:szCs w:val="32"/>
        </w:rPr>
        <w:t>July 15, 2024</w:t>
      </w:r>
    </w:p>
    <w:p w14:paraId="016F3E72" w14:textId="046CD551" w:rsidR="00C137EC" w:rsidRPr="00533BA2" w:rsidRDefault="006E69BA">
      <w:pPr>
        <w:jc w:val="center"/>
        <w:rPr>
          <w:rFonts w:asciiTheme="minorHAnsi" w:eastAsia="Cambria" w:hAnsiTheme="minorHAnsi" w:cstheme="minorHAnsi"/>
          <w:b/>
          <w:color w:val="000000" w:themeColor="text1"/>
          <w:sz w:val="32"/>
          <w:szCs w:val="32"/>
        </w:rPr>
      </w:pPr>
      <w:r w:rsidRPr="00E2643E">
        <w:rPr>
          <w:rFonts w:asciiTheme="minorHAnsi" w:eastAsia="Cambria" w:hAnsiTheme="minorHAnsi" w:cstheme="minorHAnsi"/>
          <w:b/>
          <w:sz w:val="32"/>
          <w:szCs w:val="32"/>
        </w:rPr>
        <w:t>Due:</w:t>
      </w:r>
      <w:r w:rsidR="008A1272" w:rsidRPr="00E2643E">
        <w:rPr>
          <w:rFonts w:asciiTheme="minorHAnsi" w:eastAsia="Cambria" w:hAnsiTheme="minorHAnsi" w:cstheme="minorHAnsi"/>
          <w:b/>
          <w:color w:val="FF0000"/>
          <w:sz w:val="32"/>
          <w:szCs w:val="32"/>
        </w:rPr>
        <w:t xml:space="preserve"> </w:t>
      </w:r>
      <w:r w:rsidR="00CC2894">
        <w:rPr>
          <w:rFonts w:asciiTheme="minorHAnsi" w:eastAsia="Cambria" w:hAnsiTheme="minorHAnsi" w:cstheme="minorHAnsi"/>
          <w:b/>
          <w:sz w:val="32"/>
          <w:szCs w:val="32"/>
        </w:rPr>
        <w:t>August 15, 2024</w:t>
      </w:r>
    </w:p>
    <w:p w14:paraId="23BB5316" w14:textId="77777777" w:rsidR="00C137EC" w:rsidRDefault="00C137EC">
      <w:pPr>
        <w:rPr>
          <w:rFonts w:ascii="Calibri" w:eastAsia="Calibri" w:hAnsi="Calibri" w:cs="Calibri"/>
          <w:b/>
          <w:sz w:val="36"/>
          <w:szCs w:val="36"/>
        </w:rPr>
      </w:pPr>
    </w:p>
    <w:p w14:paraId="646F4B42" w14:textId="77777777" w:rsidR="00C137EC" w:rsidRDefault="00C137EC">
      <w:pPr>
        <w:jc w:val="center"/>
        <w:rPr>
          <w:b/>
          <w:sz w:val="24"/>
          <w:szCs w:val="24"/>
        </w:rPr>
      </w:pPr>
    </w:p>
    <w:p w14:paraId="77976E7B" w14:textId="77777777" w:rsidR="00B87384" w:rsidRDefault="00B87384">
      <w:pPr>
        <w:jc w:val="center"/>
        <w:rPr>
          <w:b/>
          <w:sz w:val="24"/>
          <w:szCs w:val="24"/>
        </w:rPr>
      </w:pPr>
    </w:p>
    <w:p w14:paraId="61268273" w14:textId="77777777" w:rsidR="00B87384" w:rsidRDefault="00B87384">
      <w:pPr>
        <w:jc w:val="center"/>
        <w:rPr>
          <w:rFonts w:ascii="Calibri" w:eastAsia="Calibri" w:hAnsi="Calibri" w:cs="Calibri"/>
          <w:b/>
          <w:color w:val="FF0000"/>
          <w:sz w:val="36"/>
          <w:szCs w:val="36"/>
        </w:rPr>
      </w:pPr>
    </w:p>
    <w:p w14:paraId="1CA70745" w14:textId="77777777" w:rsidR="00C137EC" w:rsidRDefault="00C137EC">
      <w:pPr>
        <w:rPr>
          <w:rFonts w:ascii="Calibri" w:eastAsia="Calibri" w:hAnsi="Calibri" w:cs="Calibri"/>
          <w:b/>
          <w:sz w:val="36"/>
          <w:szCs w:val="36"/>
        </w:rPr>
      </w:pPr>
    </w:p>
    <w:p w14:paraId="01BC8468" w14:textId="77777777" w:rsidR="00C137EC" w:rsidRDefault="00C137EC">
      <w:pPr>
        <w:jc w:val="center"/>
        <w:rPr>
          <w:rFonts w:ascii="Calibri" w:eastAsia="Calibri" w:hAnsi="Calibri" w:cs="Calibri"/>
          <w:b/>
          <w:sz w:val="36"/>
          <w:szCs w:val="36"/>
        </w:rPr>
      </w:pPr>
    </w:p>
    <w:p w14:paraId="38302B20" w14:textId="77777777" w:rsidR="00C137EC" w:rsidRDefault="006E69BA">
      <w:pPr>
        <w:rPr>
          <w:rFonts w:ascii="Calibri" w:eastAsia="Calibri" w:hAnsi="Calibri" w:cs="Calibri"/>
          <w:b/>
          <w:sz w:val="36"/>
          <w:szCs w:val="36"/>
        </w:rPr>
        <w:sectPr w:rsidR="00C137EC">
          <w:headerReference w:type="default" r:id="rId12"/>
          <w:footerReference w:type="default" r:id="rId13"/>
          <w:footerReference w:type="first" r:id="rId14"/>
          <w:pgSz w:w="12240" w:h="15840"/>
          <w:pgMar w:top="1440" w:right="1800" w:bottom="1440" w:left="1800" w:header="720" w:footer="720" w:gutter="0"/>
          <w:pgNumType w:start="1"/>
          <w:cols w:space="720"/>
          <w:titlePg/>
        </w:sectPr>
      </w:pPr>
      <w:r>
        <w:rPr>
          <w:noProof/>
        </w:rPr>
        <mc:AlternateContent>
          <mc:Choice Requires="wps">
            <w:drawing>
              <wp:anchor distT="0" distB="0" distL="114300" distR="114300" simplePos="0" relativeHeight="251658240" behindDoc="0" locked="0" layoutInCell="1" hidden="0" allowOverlap="1" wp14:anchorId="194A76B2" wp14:editId="789AC0B6">
                <wp:simplePos x="0" y="0"/>
                <wp:positionH relativeFrom="margin">
                  <wp:align>center</wp:align>
                </wp:positionH>
                <wp:positionV relativeFrom="margin">
                  <wp:posOffset>6391276</wp:posOffset>
                </wp:positionV>
                <wp:extent cx="1384300" cy="98742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4663375" y="3295813"/>
                          <a:ext cx="1365250" cy="968375"/>
                        </a:xfrm>
                        <a:prstGeom prst="rect">
                          <a:avLst/>
                        </a:prstGeom>
                        <a:noFill/>
                        <a:ln>
                          <a:noFill/>
                        </a:ln>
                      </wps:spPr>
                      <wps:txbx>
                        <w:txbxContent>
                          <w:p w14:paraId="7D7F5B20" w14:textId="77777777" w:rsidR="00ED09FE" w:rsidRDefault="00ED09FE">
                            <w:pPr>
                              <w:textDirection w:val="btLr"/>
                            </w:pPr>
                          </w:p>
                        </w:txbxContent>
                      </wps:txbx>
                      <wps:bodyPr spcFirstLastPara="1" wrap="square" lIns="91425" tIns="91425" rIns="91425" bIns="91425" anchor="ctr" anchorCtr="0">
                        <a:noAutofit/>
                      </wps:bodyPr>
                    </wps:wsp>
                  </a:graphicData>
                </a:graphic>
              </wp:anchor>
            </w:drawing>
          </mc:Choice>
          <mc:Fallback>
            <w:pict>
              <v:rect w14:anchorId="194A76B2" id="Rectangle 7" o:spid="_x0000_s1026" style="position:absolute;margin-left:0;margin-top:503.25pt;width:109pt;height:77.75pt;z-index:251658240;visibility:visible;mso-wrap-style:square;mso-wrap-distance-left:9pt;mso-wrap-distance-top:0;mso-wrap-distance-right:9pt;mso-wrap-distance-bottom:0;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" filled="f" stroked="f">
                <v:textbox inset="2.53958mm,2.53958mm,2.53958mm,2.53958mm">
                  <w:txbxContent>
                    <w:p w14:paraId="7D7F5B20" w14:textId="77777777" w:rsidR="00ED09FE" w:rsidRDefault="00ED09FE">
                      <w:pPr>
                        <w:textDirection w:val="btLr"/>
                      </w:pPr>
                    </w:p>
                  </w:txbxContent>
                </v:textbox>
                <w10:wrap type="square" anchorx="margin" anchory="margin"/>
              </v:rect>
            </w:pict>
          </mc:Fallback>
        </mc:AlternateContent>
      </w:r>
    </w:p>
    <w:p w14:paraId="2AF33DF3" w14:textId="1028E37D" w:rsidR="00C137EC" w:rsidRDefault="007C70EF">
      <w:pPr>
        <w:jc w:val="center"/>
        <w:rPr>
          <w:rFonts w:ascii="Calibri" w:eastAsia="Calibri" w:hAnsi="Calibri" w:cs="Calibri"/>
          <w:b/>
        </w:rPr>
      </w:pPr>
      <w:r>
        <w:rPr>
          <w:rFonts w:ascii="Calibri" w:eastAsia="Calibri" w:hAnsi="Calibri" w:cs="Calibri"/>
          <w:b/>
        </w:rPr>
        <w:t>MacKenzie Garvin</w:t>
      </w:r>
      <w:r w:rsidR="006E69BA">
        <w:rPr>
          <w:rFonts w:ascii="Calibri" w:eastAsia="Calibri" w:hAnsi="Calibri" w:cs="Calibri"/>
          <w:b/>
        </w:rPr>
        <w:t xml:space="preserve"> </w:t>
      </w:r>
    </w:p>
    <w:p w14:paraId="509C5D28" w14:textId="77777777" w:rsidR="00C137EC" w:rsidRDefault="006E69BA">
      <w:pPr>
        <w:jc w:val="center"/>
        <w:rPr>
          <w:rFonts w:ascii="Calibri" w:eastAsia="Calibri" w:hAnsi="Calibri" w:cs="Calibri"/>
          <w:b/>
        </w:rPr>
      </w:pPr>
      <w:r>
        <w:rPr>
          <w:rFonts w:ascii="Calibri" w:eastAsia="Calibri" w:hAnsi="Calibri" w:cs="Calibri"/>
          <w:b/>
        </w:rPr>
        <w:t>Director</w:t>
      </w:r>
    </w:p>
    <w:p w14:paraId="19AEA51F" w14:textId="77777777" w:rsidR="00C137EC" w:rsidRDefault="006E69BA">
      <w:pPr>
        <w:jc w:val="center"/>
        <w:rPr>
          <w:rFonts w:ascii="Calibri" w:eastAsia="Calibri" w:hAnsi="Calibri" w:cs="Calibri"/>
          <w:b/>
        </w:rPr>
      </w:pPr>
      <w:r>
        <w:rPr>
          <w:rFonts w:ascii="Calibri" w:eastAsia="Calibri" w:hAnsi="Calibri" w:cs="Calibri"/>
          <w:b/>
        </w:rPr>
        <w:t>Mayor’s Office of Employment Development</w:t>
      </w:r>
    </w:p>
    <w:p w14:paraId="5C0144B7" w14:textId="77777777" w:rsidR="00C137EC" w:rsidRDefault="006E69BA">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rPr>
        <w:t>Brandon M. Scott</w:t>
      </w:r>
    </w:p>
    <w:p w14:paraId="37B611FF" w14:textId="77777777" w:rsidR="00C137EC" w:rsidRDefault="006E69BA">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Mayor</w:t>
      </w:r>
    </w:p>
    <w:p w14:paraId="5EDD4498" w14:textId="77777777" w:rsidR="00C137EC" w:rsidRDefault="006E69BA">
      <w:pPr>
        <w:jc w:val="center"/>
        <w:rPr>
          <w:rFonts w:ascii="Calibri" w:eastAsia="Calibri" w:hAnsi="Calibri" w:cs="Calibri"/>
          <w:b/>
        </w:rPr>
        <w:sectPr w:rsidR="00C137EC">
          <w:type w:val="continuous"/>
          <w:pgSz w:w="12240" w:h="15840"/>
          <w:pgMar w:top="1440" w:right="1800" w:bottom="1440" w:left="1800" w:header="720" w:footer="720" w:gutter="0"/>
          <w:cols w:num="2" w:space="720" w:equalWidth="0">
            <w:col w:w="3960" w:space="720"/>
            <w:col w:w="3960"/>
          </w:cols>
        </w:sectPr>
      </w:pPr>
      <w:r>
        <w:rPr>
          <w:rFonts w:ascii="Calibri" w:eastAsia="Calibri" w:hAnsi="Calibri" w:cs="Calibri"/>
          <w:b/>
        </w:rPr>
        <w:t>City of Baltimore</w:t>
      </w:r>
    </w:p>
    <w:p w14:paraId="699D56B4" w14:textId="77777777" w:rsidR="00C137EC" w:rsidRDefault="00C137EC">
      <w:pPr>
        <w:jc w:val="center"/>
        <w:rPr>
          <w:rFonts w:ascii="Calibri" w:eastAsia="Calibri" w:hAnsi="Calibri" w:cs="Calibri"/>
        </w:rPr>
        <w:sectPr w:rsidR="00C137EC">
          <w:type w:val="continuous"/>
          <w:pgSz w:w="12240" w:h="15840"/>
          <w:pgMar w:top="1440" w:right="1800" w:bottom="1440" w:left="1800" w:header="720" w:footer="720" w:gutter="0"/>
          <w:cols w:num="3" w:space="720" w:equalWidth="0">
            <w:col w:w="2400" w:space="720"/>
            <w:col w:w="2400" w:space="720"/>
            <w:col w:w="2400"/>
          </w:cols>
        </w:sectPr>
      </w:pPr>
    </w:p>
    <w:p w14:paraId="54142F46" w14:textId="77777777" w:rsidR="00C137EC" w:rsidRDefault="00C137EC">
      <w:pPr>
        <w:rPr>
          <w:rFonts w:ascii="Calibri" w:eastAsia="Calibri" w:hAnsi="Calibri" w:cs="Calibri"/>
          <w:b/>
          <w:sz w:val="22"/>
          <w:szCs w:val="22"/>
        </w:rPr>
      </w:pPr>
    </w:p>
    <w:p w14:paraId="2566823F" w14:textId="5082C13C" w:rsidR="00C137EC" w:rsidRDefault="00E4584F" w:rsidP="00281A2E">
      <w:pPr>
        <w:rPr>
          <w:rFonts w:ascii="Calibri" w:eastAsia="Calibri" w:hAnsi="Calibri" w:cs="Calibri"/>
          <w:b/>
          <w:sz w:val="22"/>
          <w:szCs w:val="22"/>
        </w:rPr>
      </w:pPr>
      <w:r>
        <w:rPr>
          <w:rFonts w:ascii="Calibri" w:eastAsia="Calibri" w:hAnsi="Calibri" w:cs="Calibri"/>
          <w:b/>
          <w:sz w:val="22"/>
          <w:szCs w:val="22"/>
        </w:rPr>
        <w:t xml:space="preserve">                     </w:t>
      </w:r>
      <w:r w:rsidR="00281A2E" w:rsidRPr="00E4584F">
        <w:rPr>
          <w:noProof/>
          <w:shd w:val="clear" w:color="auto" w:fill="FFFFFF" w:themeFill="background1"/>
        </w:rPr>
        <w:drawing>
          <wp:inline distT="0" distB="0" distL="0" distR="0" wp14:anchorId="04706323" wp14:editId="6697EC30">
            <wp:extent cx="1619250" cy="581025"/>
            <wp:effectExtent l="0" t="0" r="0" b="9525"/>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r w:rsidRPr="00E4584F">
        <w:rPr>
          <w:noProof/>
          <w:color w:val="2B579A"/>
          <w:shd w:val="clear" w:color="auto" w:fill="FFFFFF" w:themeFill="background1"/>
        </w:rPr>
        <w:t xml:space="preserve">                                                       </w:t>
      </w:r>
      <w:r>
        <w:rPr>
          <w:noProof/>
          <w:color w:val="2B579A"/>
          <w:shd w:val="clear" w:color="auto" w:fill="FFFFFF" w:themeFill="background1"/>
        </w:rPr>
        <w:t xml:space="preserve">  </w:t>
      </w:r>
      <w:r w:rsidRPr="00E4584F">
        <w:rPr>
          <w:noProof/>
          <w:color w:val="2B579A"/>
          <w:shd w:val="clear" w:color="auto" w:fill="FFFFFF" w:themeFill="background1"/>
        </w:rPr>
        <w:t xml:space="preserve">  </w:t>
      </w:r>
      <w:r w:rsidRPr="00E4584F">
        <w:rPr>
          <w:noProof/>
          <w:color w:val="2B579A"/>
          <w:shd w:val="clear" w:color="auto" w:fill="FFFFFF" w:themeFill="background1"/>
        </w:rPr>
        <w:drawing>
          <wp:inline distT="0" distB="0" distL="0" distR="0" wp14:anchorId="33AAFCBD" wp14:editId="09AFFCCC">
            <wp:extent cx="678180" cy="7239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78180" cy="723900"/>
                    </a:xfrm>
                    <a:prstGeom prst="rect">
                      <a:avLst/>
                    </a:prstGeom>
                    <a:solidFill>
                      <a:schemeClr val="bg1"/>
                    </a:solidFill>
                  </pic:spPr>
                </pic:pic>
              </a:graphicData>
            </a:graphic>
          </wp:inline>
        </w:drawing>
      </w:r>
    </w:p>
    <w:p w14:paraId="689F815A" w14:textId="1515FD6E" w:rsidR="00C137EC" w:rsidRDefault="00C137EC" w:rsidP="00281A2E">
      <w:pPr>
        <w:rPr>
          <w:rFonts w:ascii="Calibri" w:eastAsia="Calibri" w:hAnsi="Calibri" w:cs="Calibri"/>
          <w:b/>
          <w:sz w:val="22"/>
          <w:szCs w:val="22"/>
        </w:rPr>
      </w:pPr>
    </w:p>
    <w:p w14:paraId="4A324B10" w14:textId="77777777" w:rsidR="00C137EC" w:rsidRDefault="00C137EC">
      <w:pPr>
        <w:jc w:val="center"/>
        <w:rPr>
          <w:rFonts w:ascii="Calibri" w:eastAsia="Calibri" w:hAnsi="Calibri" w:cs="Calibri"/>
          <w:b/>
          <w:sz w:val="22"/>
          <w:szCs w:val="22"/>
        </w:rPr>
      </w:pPr>
    </w:p>
    <w:p w14:paraId="067677D6" w14:textId="77777777" w:rsidR="00C137EC" w:rsidRDefault="00C137EC">
      <w:pPr>
        <w:jc w:val="center"/>
        <w:rPr>
          <w:rFonts w:ascii="Calibri" w:eastAsia="Calibri" w:hAnsi="Calibri" w:cs="Calibri"/>
          <w:b/>
          <w:sz w:val="22"/>
          <w:szCs w:val="22"/>
        </w:rPr>
      </w:pPr>
    </w:p>
    <w:p w14:paraId="09E00A1D" w14:textId="77777777" w:rsidR="00C137EC" w:rsidRDefault="00C137EC">
      <w:pPr>
        <w:jc w:val="center"/>
        <w:rPr>
          <w:rFonts w:ascii="Calibri" w:eastAsia="Calibri" w:hAnsi="Calibri" w:cs="Calibri"/>
          <w:b/>
          <w:sz w:val="22"/>
          <w:szCs w:val="22"/>
        </w:rPr>
      </w:pPr>
    </w:p>
    <w:p w14:paraId="72F0A4F1" w14:textId="063E3F18" w:rsidR="00C137EC" w:rsidRDefault="00C137EC">
      <w:pPr>
        <w:jc w:val="center"/>
        <w:rPr>
          <w:rFonts w:ascii="Calibri" w:eastAsia="Calibri" w:hAnsi="Calibri" w:cs="Calibri"/>
          <w:b/>
          <w:sz w:val="22"/>
          <w:szCs w:val="22"/>
        </w:rPr>
      </w:pPr>
    </w:p>
    <w:p w14:paraId="14F4AA6A" w14:textId="77777777" w:rsidR="00C137EC" w:rsidRDefault="00C137EC">
      <w:pPr>
        <w:jc w:val="center"/>
        <w:rPr>
          <w:rFonts w:ascii="Calibri" w:eastAsia="Calibri" w:hAnsi="Calibri" w:cs="Calibri"/>
          <w:b/>
          <w:sz w:val="22"/>
          <w:szCs w:val="22"/>
        </w:rPr>
      </w:pPr>
    </w:p>
    <w:p w14:paraId="093A578A" w14:textId="77777777" w:rsidR="00C137EC" w:rsidRDefault="00C137EC">
      <w:pPr>
        <w:jc w:val="center"/>
        <w:rPr>
          <w:rFonts w:ascii="Calibri" w:eastAsia="Calibri" w:hAnsi="Calibri" w:cs="Calibri"/>
          <w:b/>
          <w:sz w:val="22"/>
          <w:szCs w:val="22"/>
        </w:rPr>
      </w:pPr>
    </w:p>
    <w:p w14:paraId="1E3CF0FF" w14:textId="77777777" w:rsidR="00C137EC" w:rsidRDefault="00C137EC">
      <w:pPr>
        <w:jc w:val="center"/>
        <w:rPr>
          <w:rFonts w:ascii="Calibri" w:eastAsia="Calibri" w:hAnsi="Calibri" w:cs="Calibri"/>
          <w:b/>
          <w:sz w:val="22"/>
          <w:szCs w:val="22"/>
        </w:rPr>
      </w:pPr>
    </w:p>
    <w:p w14:paraId="22F63264" w14:textId="77777777" w:rsidR="00C137EC" w:rsidRDefault="00C137EC">
      <w:pPr>
        <w:jc w:val="center"/>
        <w:rPr>
          <w:rFonts w:ascii="Calibri" w:eastAsia="Calibri" w:hAnsi="Calibri" w:cs="Calibri"/>
          <w:b/>
          <w:sz w:val="22"/>
          <w:szCs w:val="22"/>
        </w:rPr>
      </w:pPr>
    </w:p>
    <w:p w14:paraId="59F7F24E" w14:textId="77777777" w:rsidR="00C137EC" w:rsidRDefault="00C137EC">
      <w:pPr>
        <w:jc w:val="center"/>
        <w:rPr>
          <w:rFonts w:ascii="Calibri" w:eastAsia="Calibri" w:hAnsi="Calibri" w:cs="Calibri"/>
          <w:b/>
          <w:sz w:val="22"/>
          <w:szCs w:val="22"/>
        </w:rPr>
      </w:pPr>
    </w:p>
    <w:p w14:paraId="291D983E" w14:textId="77777777" w:rsidR="000636B0" w:rsidRDefault="000636B0">
      <w:pPr>
        <w:rPr>
          <w:rFonts w:ascii="Calibri" w:eastAsia="Calibri" w:hAnsi="Calibri" w:cs="Calibri"/>
          <w:b/>
          <w:sz w:val="22"/>
          <w:szCs w:val="22"/>
        </w:rPr>
      </w:pPr>
      <w:r>
        <w:rPr>
          <w:rFonts w:ascii="Calibri" w:eastAsia="Calibri" w:hAnsi="Calibri" w:cs="Calibri"/>
          <w:b/>
          <w:sz w:val="22"/>
          <w:szCs w:val="22"/>
        </w:rPr>
        <w:br w:type="page"/>
      </w:r>
    </w:p>
    <w:p w14:paraId="10914161" w14:textId="29B4CCC5" w:rsidR="0080503F" w:rsidRPr="00CA2B67" w:rsidRDefault="0080503F">
      <w:pPr>
        <w:jc w:val="center"/>
        <w:rPr>
          <w:rFonts w:ascii="Calibri" w:eastAsia="Calibri" w:hAnsi="Calibri" w:cs="Calibri"/>
          <w:b/>
          <w:sz w:val="36"/>
          <w:szCs w:val="36"/>
        </w:rPr>
      </w:pPr>
      <w:r w:rsidRPr="00CA2B67">
        <w:rPr>
          <w:rFonts w:ascii="Calibri" w:eastAsia="Calibri" w:hAnsi="Calibri" w:cs="Calibri"/>
          <w:b/>
          <w:sz w:val="36"/>
          <w:szCs w:val="36"/>
        </w:rPr>
        <w:lastRenderedPageBreak/>
        <w:t>TABLE OF CONTENTS</w:t>
      </w:r>
    </w:p>
    <w:p w14:paraId="18177B39" w14:textId="1D102CBE" w:rsidR="00C137EC" w:rsidRPr="00CA2B67" w:rsidRDefault="006E69BA">
      <w:pPr>
        <w:jc w:val="center"/>
        <w:rPr>
          <w:rFonts w:ascii="Calibri" w:eastAsia="Calibri" w:hAnsi="Calibri" w:cs="Calibri"/>
          <w:b/>
          <w:sz w:val="28"/>
          <w:szCs w:val="28"/>
        </w:rPr>
      </w:pPr>
      <w:r w:rsidRPr="00CA2B67">
        <w:rPr>
          <w:rFonts w:ascii="Calibri" w:eastAsia="Calibri" w:hAnsi="Calibri" w:cs="Calibri"/>
          <w:b/>
          <w:sz w:val="28"/>
          <w:szCs w:val="28"/>
        </w:rPr>
        <w:t>REQUEST FOR PROPOSALS</w:t>
      </w:r>
    </w:p>
    <w:p w14:paraId="5403E530" w14:textId="2A968317" w:rsidR="0013667F" w:rsidRPr="00CA2B67" w:rsidRDefault="00BB764D" w:rsidP="0013667F">
      <w:pPr>
        <w:jc w:val="center"/>
        <w:rPr>
          <w:rFonts w:ascii="Calibri" w:eastAsia="Calibri" w:hAnsi="Calibri" w:cs="Calibri"/>
          <w:b/>
          <w:sz w:val="28"/>
          <w:szCs w:val="28"/>
        </w:rPr>
      </w:pPr>
      <w:r>
        <w:rPr>
          <w:rFonts w:ascii="Calibri" w:eastAsia="Calibri" w:hAnsi="Calibri" w:cs="Calibri"/>
          <w:b/>
          <w:sz w:val="28"/>
          <w:szCs w:val="28"/>
        </w:rPr>
        <w:t>Occupational Skills Training: Certified Peer Recovery Specialist</w:t>
      </w:r>
    </w:p>
    <w:p w14:paraId="268160C6" w14:textId="13523690" w:rsidR="00C137EC" w:rsidRDefault="006E69BA" w:rsidP="0013667F">
      <w:r>
        <w:rPr>
          <w:rFonts w:ascii="Calibri" w:eastAsia="Calibri" w:hAnsi="Calibri" w:cs="Calibri"/>
          <w:smallCaps/>
          <w:color w:val="000000"/>
          <w:sz w:val="22"/>
          <w:szCs w:val="22"/>
        </w:rPr>
        <w:tab/>
      </w:r>
      <w:r>
        <w:rPr>
          <w:rFonts w:ascii="Calibri" w:eastAsia="Calibri" w:hAnsi="Calibri" w:cs="Calibri"/>
          <w:smallCaps/>
          <w:color w:val="000000"/>
          <w:sz w:val="22"/>
          <w:szCs w:val="22"/>
        </w:rPr>
        <w:tab/>
      </w:r>
    </w:p>
    <w:p w14:paraId="4460F218" w14:textId="77777777" w:rsidR="00C137EC" w:rsidRDefault="00C137EC">
      <w:pPr>
        <w:jc w:val="right"/>
        <w:rPr>
          <w:rFonts w:ascii="Calibri" w:eastAsia="Calibri" w:hAnsi="Calibri" w:cs="Calibri"/>
          <w:b/>
          <w:sz w:val="22"/>
          <w:szCs w:val="22"/>
        </w:rPr>
      </w:pPr>
    </w:p>
    <w:p w14:paraId="56345C68" w14:textId="77777777" w:rsidR="00C137EC" w:rsidRDefault="00C137EC">
      <w:pPr>
        <w:jc w:val="right"/>
        <w:rPr>
          <w:rFonts w:ascii="Calibri" w:eastAsia="Calibri" w:hAnsi="Calibri" w:cs="Calibri"/>
          <w:b/>
          <w:sz w:val="22"/>
          <w:szCs w:val="22"/>
        </w:rPr>
      </w:pPr>
    </w:p>
    <w:p w14:paraId="325EBE07" w14:textId="2C9DEBD8" w:rsidR="002E6FA1" w:rsidRPr="002E6FA1" w:rsidRDefault="00ED78DE">
      <w:pPr>
        <w:pStyle w:val="TOC1"/>
        <w:tabs>
          <w:tab w:val="right" w:leader="dot" w:pos="9350"/>
        </w:tabs>
        <w:rPr>
          <w:rFonts w:asciiTheme="minorHAnsi" w:eastAsiaTheme="minorEastAsia" w:hAnsiTheme="minorHAnsi" w:cstheme="minorHAnsi"/>
          <w:noProof/>
          <w:kern w:val="2"/>
          <w:sz w:val="28"/>
          <w:szCs w:val="28"/>
          <w14:ligatures w14:val="standardContextual"/>
        </w:rPr>
      </w:pPr>
      <w:r w:rsidRPr="00E5316A">
        <w:rPr>
          <w:rFonts w:asciiTheme="minorHAnsi" w:eastAsia="Calibri" w:hAnsiTheme="minorHAnsi" w:cstheme="minorHAnsi"/>
          <w:b/>
          <w:sz w:val="28"/>
          <w:szCs w:val="28"/>
        </w:rPr>
        <w:fldChar w:fldCharType="begin"/>
      </w:r>
      <w:r w:rsidRPr="00E5316A">
        <w:rPr>
          <w:rFonts w:asciiTheme="minorHAnsi" w:eastAsia="Calibri" w:hAnsiTheme="minorHAnsi" w:cstheme="minorHAnsi"/>
          <w:b/>
          <w:sz w:val="28"/>
          <w:szCs w:val="28"/>
        </w:rPr>
        <w:instrText xml:space="preserve"> TOC \o "1-3" \h \z \t "TOC Heading,1" </w:instrText>
      </w:r>
      <w:r w:rsidRPr="00E5316A">
        <w:rPr>
          <w:rFonts w:asciiTheme="minorHAnsi" w:eastAsia="Calibri" w:hAnsiTheme="minorHAnsi" w:cstheme="minorHAnsi"/>
          <w:b/>
          <w:sz w:val="28"/>
          <w:szCs w:val="28"/>
        </w:rPr>
        <w:fldChar w:fldCharType="separate"/>
      </w:r>
      <w:hyperlink w:anchor="_Toc171009597" w:history="1">
        <w:r w:rsidR="002E6FA1" w:rsidRPr="002E6FA1">
          <w:rPr>
            <w:rStyle w:val="Hyperlink"/>
            <w:rFonts w:asciiTheme="minorHAnsi" w:eastAsia="Calibri" w:hAnsiTheme="minorHAnsi" w:cstheme="minorHAnsi"/>
            <w:noProof/>
            <w:sz w:val="28"/>
            <w:szCs w:val="28"/>
          </w:rPr>
          <w:t>PURPOSE OF FUNDS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_Toc171009597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3</w:t>
        </w:r>
        <w:r w:rsidR="002E6FA1" w:rsidRPr="002E6FA1">
          <w:rPr>
            <w:rFonts w:asciiTheme="minorHAnsi" w:hAnsiTheme="minorHAnsi" w:cstheme="minorHAnsi"/>
            <w:noProof/>
            <w:webHidden/>
            <w:sz w:val="28"/>
            <w:szCs w:val="28"/>
          </w:rPr>
          <w:fldChar w:fldCharType="end"/>
        </w:r>
      </w:hyperlink>
    </w:p>
    <w:p w14:paraId="77ACEBEE" w14:textId="00DF1A4F"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598" w:history="1">
        <w:r w:rsidR="002E6FA1" w:rsidRPr="002E6FA1">
          <w:rPr>
            <w:rStyle w:val="Hyperlink"/>
            <w:rFonts w:asciiTheme="minorHAnsi" w:eastAsia="Calibri" w:hAnsiTheme="minorHAnsi" w:cstheme="minorHAnsi"/>
            <w:noProof/>
            <w:sz w:val="28"/>
            <w:szCs w:val="28"/>
          </w:rPr>
          <w:t>BACKGROUND</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_Toc171009598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3</w:t>
        </w:r>
        <w:r w:rsidR="002E6FA1" w:rsidRPr="002E6FA1">
          <w:rPr>
            <w:rFonts w:asciiTheme="minorHAnsi" w:hAnsiTheme="minorHAnsi" w:cstheme="minorHAnsi"/>
            <w:noProof/>
            <w:webHidden/>
            <w:sz w:val="28"/>
            <w:szCs w:val="28"/>
          </w:rPr>
          <w:fldChar w:fldCharType="end"/>
        </w:r>
      </w:hyperlink>
    </w:p>
    <w:p w14:paraId="3FE3FE0D" w14:textId="7F469EAF"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599" w:history="1">
        <w:r w:rsidR="002E6FA1" w:rsidRPr="002E6FA1">
          <w:rPr>
            <w:rStyle w:val="Hyperlink"/>
            <w:rFonts w:asciiTheme="minorHAnsi" w:eastAsia="Calibri" w:hAnsiTheme="minorHAnsi" w:cstheme="minorHAnsi"/>
            <w:noProof/>
            <w:sz w:val="28"/>
            <w:szCs w:val="28"/>
          </w:rPr>
          <w:t>PRINCIPAL RESEARCH QUESTIONS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_Toc171009599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4</w:t>
        </w:r>
        <w:r w:rsidR="002E6FA1" w:rsidRPr="002E6FA1">
          <w:rPr>
            <w:rFonts w:asciiTheme="minorHAnsi" w:hAnsiTheme="minorHAnsi" w:cstheme="minorHAnsi"/>
            <w:noProof/>
            <w:webHidden/>
            <w:sz w:val="28"/>
            <w:szCs w:val="28"/>
          </w:rPr>
          <w:fldChar w:fldCharType="end"/>
        </w:r>
      </w:hyperlink>
    </w:p>
    <w:p w14:paraId="2896047A" w14:textId="0B08046B"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0" w:history="1">
        <w:r w:rsidR="002E6FA1" w:rsidRPr="002E6FA1">
          <w:rPr>
            <w:rStyle w:val="Hyperlink"/>
            <w:rFonts w:asciiTheme="minorHAnsi" w:eastAsia="Calibri" w:hAnsiTheme="minorHAnsi" w:cstheme="minorHAnsi"/>
            <w:noProof/>
            <w:sz w:val="28"/>
            <w:szCs w:val="28"/>
          </w:rPr>
          <w:t>SCOPE OF WORK</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_Toc171009600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1E36884D" w14:textId="6F96927A"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1" w:history="1">
        <w:r w:rsidR="002E6FA1" w:rsidRPr="002E6FA1">
          <w:rPr>
            <w:rStyle w:val="Hyperlink"/>
            <w:rFonts w:asciiTheme="minorHAnsi" w:eastAsia="Calibri" w:hAnsiTheme="minorHAnsi" w:cstheme="minorHAnsi"/>
            <w:noProof/>
            <w:sz w:val="28"/>
            <w:szCs w:val="28"/>
          </w:rPr>
          <w:t>QUALIFIED APPLICANTS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_Toc171009601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2D17AC7E" w14:textId="08F11E70"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2" w:history="1">
        <w:r w:rsidR="002E6FA1" w:rsidRPr="002E6FA1">
          <w:rPr>
            <w:rStyle w:val="Hyperlink"/>
            <w:rFonts w:asciiTheme="minorHAnsi" w:eastAsia="Calibri" w:hAnsiTheme="minorHAnsi" w:cstheme="minorHAnsi"/>
            <w:noProof/>
            <w:sz w:val="28"/>
            <w:szCs w:val="28"/>
          </w:rPr>
          <w:t>CONTRACT PERIOD AND AMOUNT</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_Toc171009602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0041324C" w14:textId="67271764"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3" w:history="1">
        <w:r w:rsidR="002E6FA1" w:rsidRPr="002E6FA1">
          <w:rPr>
            <w:rStyle w:val="Hyperlink"/>
            <w:rFonts w:asciiTheme="minorHAnsi" w:eastAsia="Calibri" w:hAnsiTheme="minorHAnsi" w:cstheme="minorHAnsi"/>
            <w:noProof/>
            <w:sz w:val="28"/>
            <w:szCs w:val="28"/>
          </w:rPr>
          <w:t>PROPOSAL SUBMISSION</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_Toc171009603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60333CE3" w14:textId="07BEA559"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4" w:history="1">
        <w:r w:rsidR="002E6FA1" w:rsidRPr="002E6FA1">
          <w:rPr>
            <w:rStyle w:val="Hyperlink"/>
            <w:rFonts w:asciiTheme="minorHAnsi" w:eastAsia="Calibri" w:hAnsiTheme="minorHAnsi" w:cstheme="minorHAnsi"/>
            <w:noProof/>
            <w:sz w:val="28"/>
            <w:szCs w:val="28"/>
          </w:rPr>
          <w:t>COST OF PREPARING PROPOSALS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_Toc171009604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28B3C1E9" w14:textId="5D7500C9"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5" w:history="1">
        <w:r w:rsidR="002E6FA1" w:rsidRPr="002E6FA1">
          <w:rPr>
            <w:rStyle w:val="Hyperlink"/>
            <w:rFonts w:asciiTheme="minorHAnsi" w:eastAsia="Calibri" w:hAnsiTheme="minorHAnsi" w:cstheme="minorHAnsi"/>
            <w:noProof/>
            <w:sz w:val="28"/>
            <w:szCs w:val="28"/>
          </w:rPr>
          <w:t>CLARIFICATION PROCEDURES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_Toc171009605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1322C9A9" w14:textId="50185687"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6" w:history="1">
        <w:r w:rsidR="002E6FA1" w:rsidRPr="002E6FA1">
          <w:rPr>
            <w:rStyle w:val="Hyperlink"/>
            <w:rFonts w:asciiTheme="minorHAnsi" w:eastAsia="Calibri" w:hAnsiTheme="minorHAnsi" w:cstheme="minorHAnsi"/>
            <w:noProof/>
            <w:sz w:val="28"/>
            <w:szCs w:val="28"/>
          </w:rPr>
          <w:t>WITHDRAWALS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_Toc171009606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389F0CD8" w14:textId="323DE1D1"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7" w:history="1">
        <w:r w:rsidR="002E6FA1" w:rsidRPr="002E6FA1">
          <w:rPr>
            <w:rStyle w:val="Hyperlink"/>
            <w:rFonts w:asciiTheme="minorHAnsi" w:eastAsia="Calibri" w:hAnsiTheme="minorHAnsi" w:cstheme="minorHAnsi"/>
            <w:noProof/>
            <w:sz w:val="28"/>
            <w:szCs w:val="28"/>
          </w:rPr>
          <w:t>PUBLIC RECORDS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_Toc171009607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48BC9A01" w14:textId="07A19322"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8" w:history="1">
        <w:r w:rsidR="002E6FA1" w:rsidRPr="002E6FA1">
          <w:rPr>
            <w:rStyle w:val="Hyperlink"/>
            <w:rFonts w:asciiTheme="minorHAnsi" w:eastAsia="Calibri" w:hAnsiTheme="minorHAnsi" w:cstheme="minorHAnsi"/>
            <w:noProof/>
            <w:sz w:val="28"/>
            <w:szCs w:val="28"/>
          </w:rPr>
          <w:t>TENTATIVE SCHEDULE</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_Toc171009608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066CE28C" w14:textId="563A0626"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9" w:history="1">
        <w:r w:rsidR="002E6FA1" w:rsidRPr="002E6FA1">
          <w:rPr>
            <w:rStyle w:val="Hyperlink"/>
            <w:rFonts w:asciiTheme="minorHAnsi" w:eastAsia="Calibri" w:hAnsiTheme="minorHAnsi" w:cstheme="minorHAnsi"/>
            <w:noProof/>
            <w:sz w:val="28"/>
            <w:szCs w:val="28"/>
          </w:rPr>
          <w:t>QUALIFICATIONS AND RESPONSIBILITIES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_Toc171009609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7</w:t>
        </w:r>
        <w:r w:rsidR="002E6FA1" w:rsidRPr="002E6FA1">
          <w:rPr>
            <w:rFonts w:asciiTheme="minorHAnsi" w:hAnsiTheme="minorHAnsi" w:cstheme="minorHAnsi"/>
            <w:noProof/>
            <w:webHidden/>
            <w:sz w:val="28"/>
            <w:szCs w:val="28"/>
          </w:rPr>
          <w:fldChar w:fldCharType="end"/>
        </w:r>
      </w:hyperlink>
    </w:p>
    <w:p w14:paraId="1A3BC198" w14:textId="4248D388"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10" w:history="1">
        <w:r w:rsidR="002E6FA1" w:rsidRPr="002E6FA1">
          <w:rPr>
            <w:rStyle w:val="Hyperlink"/>
            <w:rFonts w:asciiTheme="minorHAnsi" w:eastAsia="Calibri" w:hAnsiTheme="minorHAnsi" w:cstheme="minorHAnsi"/>
            <w:noProof/>
            <w:sz w:val="28"/>
            <w:szCs w:val="28"/>
          </w:rPr>
          <w:t>SUBCONTRACTOR RESPONSIBILITIES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_Toc171009610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8</w:t>
        </w:r>
        <w:r w:rsidR="002E6FA1" w:rsidRPr="002E6FA1">
          <w:rPr>
            <w:rFonts w:asciiTheme="minorHAnsi" w:hAnsiTheme="minorHAnsi" w:cstheme="minorHAnsi"/>
            <w:noProof/>
            <w:webHidden/>
            <w:sz w:val="28"/>
            <w:szCs w:val="28"/>
          </w:rPr>
          <w:fldChar w:fldCharType="end"/>
        </w:r>
      </w:hyperlink>
    </w:p>
    <w:p w14:paraId="017EA88F" w14:textId="4F2ABDD7"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11" w:history="1">
        <w:r w:rsidR="002E6FA1" w:rsidRPr="002E6FA1">
          <w:rPr>
            <w:rStyle w:val="Hyperlink"/>
            <w:rFonts w:asciiTheme="minorHAnsi" w:eastAsia="Calibri" w:hAnsiTheme="minorHAnsi" w:cstheme="minorHAnsi"/>
            <w:noProof/>
            <w:sz w:val="28"/>
            <w:szCs w:val="28"/>
          </w:rPr>
          <w:t>TECHNICAL PROPOSAL FORMAT</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_Toc171009611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8</w:t>
        </w:r>
        <w:r w:rsidR="002E6FA1" w:rsidRPr="002E6FA1">
          <w:rPr>
            <w:rFonts w:asciiTheme="minorHAnsi" w:hAnsiTheme="minorHAnsi" w:cstheme="minorHAnsi"/>
            <w:noProof/>
            <w:webHidden/>
            <w:sz w:val="28"/>
            <w:szCs w:val="28"/>
          </w:rPr>
          <w:fldChar w:fldCharType="end"/>
        </w:r>
      </w:hyperlink>
    </w:p>
    <w:p w14:paraId="73151C3C" w14:textId="0CCDC5CA"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12" w:history="1">
        <w:r w:rsidR="002E6FA1" w:rsidRPr="002E6FA1">
          <w:rPr>
            <w:rStyle w:val="Hyperlink"/>
            <w:rFonts w:asciiTheme="minorHAnsi" w:eastAsia="Calibri" w:hAnsiTheme="minorHAnsi" w:cstheme="minorHAnsi"/>
            <w:noProof/>
            <w:sz w:val="28"/>
            <w:szCs w:val="28"/>
          </w:rPr>
          <w:t>EVALUATION CRITERIA</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_Toc171009612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9</w:t>
        </w:r>
        <w:r w:rsidR="002E6FA1" w:rsidRPr="002E6FA1">
          <w:rPr>
            <w:rFonts w:asciiTheme="minorHAnsi" w:hAnsiTheme="minorHAnsi" w:cstheme="minorHAnsi"/>
            <w:noProof/>
            <w:webHidden/>
            <w:sz w:val="28"/>
            <w:szCs w:val="28"/>
          </w:rPr>
          <w:fldChar w:fldCharType="end"/>
        </w:r>
      </w:hyperlink>
    </w:p>
    <w:p w14:paraId="31C9EBE2" w14:textId="0BE92309" w:rsidR="00C137EC" w:rsidRDefault="00ED78DE">
      <w:pPr>
        <w:jc w:val="right"/>
        <w:rPr>
          <w:rFonts w:ascii="Calibri" w:eastAsia="Calibri" w:hAnsi="Calibri" w:cs="Calibri"/>
          <w:b/>
          <w:sz w:val="22"/>
          <w:szCs w:val="22"/>
        </w:rPr>
      </w:pPr>
      <w:r w:rsidRPr="00E5316A">
        <w:rPr>
          <w:rFonts w:asciiTheme="minorHAnsi" w:eastAsia="Calibri" w:hAnsiTheme="minorHAnsi" w:cstheme="minorHAnsi"/>
          <w:b/>
          <w:sz w:val="28"/>
          <w:szCs w:val="28"/>
        </w:rPr>
        <w:fldChar w:fldCharType="end"/>
      </w:r>
    </w:p>
    <w:p w14:paraId="2A6AF85F" w14:textId="77777777" w:rsidR="00C137EC" w:rsidRDefault="00C137EC">
      <w:pPr>
        <w:jc w:val="right"/>
        <w:rPr>
          <w:rFonts w:ascii="Calibri" w:eastAsia="Calibri" w:hAnsi="Calibri" w:cs="Calibri"/>
          <w:b/>
          <w:sz w:val="22"/>
          <w:szCs w:val="22"/>
        </w:rPr>
      </w:pPr>
    </w:p>
    <w:p w14:paraId="64C721FC" w14:textId="77777777" w:rsidR="00C137EC" w:rsidRDefault="00C137EC">
      <w:pPr>
        <w:jc w:val="right"/>
        <w:rPr>
          <w:rFonts w:ascii="Calibri" w:eastAsia="Calibri" w:hAnsi="Calibri" w:cs="Calibri"/>
          <w:b/>
          <w:sz w:val="22"/>
          <w:szCs w:val="22"/>
        </w:rPr>
      </w:pPr>
    </w:p>
    <w:p w14:paraId="466FB9B5" w14:textId="77777777" w:rsidR="00C137EC" w:rsidRDefault="00C137EC">
      <w:pPr>
        <w:rPr>
          <w:rFonts w:ascii="Calibri" w:eastAsia="Calibri" w:hAnsi="Calibri" w:cs="Calibri"/>
          <w:b/>
          <w:sz w:val="22"/>
          <w:szCs w:val="22"/>
        </w:rPr>
      </w:pPr>
    </w:p>
    <w:p w14:paraId="47342394" w14:textId="77777777" w:rsidR="00C137EC" w:rsidRDefault="00C137EC">
      <w:pPr>
        <w:jc w:val="right"/>
        <w:rPr>
          <w:rFonts w:ascii="Calibri" w:eastAsia="Calibri" w:hAnsi="Calibri" w:cs="Calibri"/>
          <w:b/>
          <w:sz w:val="22"/>
          <w:szCs w:val="22"/>
        </w:rPr>
      </w:pPr>
    </w:p>
    <w:p w14:paraId="3645C1E7" w14:textId="77777777" w:rsidR="00C137EC" w:rsidRDefault="00C137EC">
      <w:pPr>
        <w:jc w:val="right"/>
        <w:rPr>
          <w:rFonts w:ascii="Calibri" w:eastAsia="Calibri" w:hAnsi="Calibri" w:cs="Calibri"/>
          <w:b/>
          <w:sz w:val="22"/>
          <w:szCs w:val="22"/>
        </w:rPr>
      </w:pPr>
    </w:p>
    <w:p w14:paraId="2D2C8C4B" w14:textId="77777777" w:rsidR="00C137EC" w:rsidRDefault="00C137EC">
      <w:pPr>
        <w:jc w:val="right"/>
        <w:rPr>
          <w:rFonts w:ascii="Calibri" w:eastAsia="Calibri" w:hAnsi="Calibri" w:cs="Calibri"/>
          <w:b/>
          <w:sz w:val="22"/>
          <w:szCs w:val="22"/>
        </w:rPr>
      </w:pPr>
    </w:p>
    <w:p w14:paraId="210ED6C4" w14:textId="77777777" w:rsidR="00C137EC" w:rsidRDefault="00C137EC">
      <w:pPr>
        <w:jc w:val="right"/>
        <w:rPr>
          <w:rFonts w:ascii="Calibri" w:eastAsia="Calibri" w:hAnsi="Calibri" w:cs="Calibri"/>
          <w:b/>
          <w:sz w:val="22"/>
          <w:szCs w:val="22"/>
        </w:rPr>
      </w:pPr>
    </w:p>
    <w:p w14:paraId="5151D58C" w14:textId="77777777" w:rsidR="00C137EC" w:rsidRDefault="00C137EC">
      <w:pPr>
        <w:jc w:val="right"/>
        <w:rPr>
          <w:rFonts w:ascii="Calibri" w:eastAsia="Calibri" w:hAnsi="Calibri" w:cs="Calibri"/>
          <w:b/>
          <w:sz w:val="22"/>
          <w:szCs w:val="22"/>
        </w:rPr>
      </w:pPr>
    </w:p>
    <w:p w14:paraId="4B7A4C7A" w14:textId="77777777" w:rsidR="00C137EC" w:rsidRDefault="006E69BA">
      <w:pPr>
        <w:jc w:val="right"/>
        <w:rPr>
          <w:rFonts w:ascii="Calibri" w:eastAsia="Calibri" w:hAnsi="Calibri" w:cs="Calibri"/>
          <w:b/>
          <w:sz w:val="22"/>
          <w:szCs w:val="22"/>
        </w:rPr>
      </w:pPr>
      <w:r>
        <w:br w:type="page"/>
      </w:r>
    </w:p>
    <w:p w14:paraId="55989C2D" w14:textId="77777777" w:rsidR="00C137EC" w:rsidRPr="00CA2B67" w:rsidRDefault="006E69BA">
      <w:pPr>
        <w:jc w:val="center"/>
        <w:rPr>
          <w:rFonts w:ascii="Calibri" w:eastAsia="Calibri" w:hAnsi="Calibri" w:cs="Calibri"/>
          <w:b/>
          <w:sz w:val="28"/>
          <w:szCs w:val="28"/>
        </w:rPr>
      </w:pPr>
      <w:r w:rsidRPr="00CA2B67">
        <w:rPr>
          <w:rFonts w:ascii="Calibri" w:eastAsia="Calibri" w:hAnsi="Calibri" w:cs="Calibri"/>
          <w:b/>
          <w:sz w:val="28"/>
          <w:szCs w:val="28"/>
        </w:rPr>
        <w:lastRenderedPageBreak/>
        <w:t>REQUEST FOR PROPOSALS</w:t>
      </w:r>
    </w:p>
    <w:p w14:paraId="2EEF14EE" w14:textId="14157495" w:rsidR="00273659" w:rsidRPr="00CA2B67" w:rsidRDefault="00877A07" w:rsidP="00273659">
      <w:pPr>
        <w:jc w:val="center"/>
        <w:rPr>
          <w:rFonts w:ascii="Calibri" w:eastAsia="Calibri" w:hAnsi="Calibri" w:cs="Calibri"/>
          <w:b/>
          <w:sz w:val="28"/>
          <w:szCs w:val="28"/>
        </w:rPr>
      </w:pPr>
      <w:r>
        <w:rPr>
          <w:rFonts w:ascii="Calibri" w:eastAsia="Calibri" w:hAnsi="Calibri" w:cs="Calibri"/>
          <w:b/>
          <w:sz w:val="28"/>
          <w:szCs w:val="28"/>
        </w:rPr>
        <w:t>Occupational Skills Training: Certified Peer Recovery Specialist</w:t>
      </w:r>
    </w:p>
    <w:p w14:paraId="69089346" w14:textId="77777777" w:rsidR="00C137EC" w:rsidRDefault="00C137EC">
      <w:pPr>
        <w:jc w:val="center"/>
        <w:rPr>
          <w:rFonts w:ascii="Calibri" w:eastAsia="Calibri" w:hAnsi="Calibri" w:cs="Calibri"/>
          <w:b/>
          <w:sz w:val="22"/>
          <w:szCs w:val="22"/>
        </w:rPr>
      </w:pPr>
    </w:p>
    <w:p w14:paraId="49C1748A" w14:textId="5A385619" w:rsidR="00C137EC" w:rsidRPr="002B079E" w:rsidRDefault="00FD78E2" w:rsidP="0013667F">
      <w:pPr>
        <w:pStyle w:val="TOCHeading"/>
        <w:rPr>
          <w:rFonts w:eastAsia="Calibri"/>
        </w:rPr>
      </w:pPr>
      <w:bookmarkStart w:id="0" w:name="_Toc171009597"/>
      <w:r w:rsidRPr="002B079E">
        <w:rPr>
          <w:rFonts w:eastAsia="Calibri"/>
        </w:rPr>
        <w:t>PURPOSE OF FUNDS</w:t>
      </w:r>
      <w:bookmarkEnd w:id="0"/>
    </w:p>
    <w:p w14:paraId="1DA0A59B" w14:textId="77777777" w:rsidR="00C137EC" w:rsidRPr="002B079E" w:rsidRDefault="00C137EC" w:rsidP="00094F14">
      <w:pPr>
        <w:rPr>
          <w:rFonts w:asciiTheme="minorHAnsi" w:eastAsia="Calibri" w:hAnsiTheme="minorHAnsi" w:cstheme="minorHAnsi"/>
          <w:b/>
          <w:sz w:val="22"/>
          <w:szCs w:val="22"/>
        </w:rPr>
      </w:pPr>
    </w:p>
    <w:p w14:paraId="14D85CF6" w14:textId="613C35B5" w:rsidR="00BC541E" w:rsidRPr="006F0CE9" w:rsidRDefault="006E69BA" w:rsidP="00BC541E">
      <w:pPr>
        <w:rPr>
          <w:rFonts w:asciiTheme="minorHAnsi" w:eastAsia="Calibri" w:hAnsiTheme="minorHAnsi" w:cstheme="minorHAnsi"/>
          <w:color w:val="000000" w:themeColor="text1"/>
          <w:sz w:val="22"/>
          <w:szCs w:val="22"/>
        </w:rPr>
      </w:pPr>
      <w:r w:rsidRPr="00397763">
        <w:rPr>
          <w:rFonts w:asciiTheme="minorHAnsi" w:eastAsia="Calibri" w:hAnsiTheme="minorHAnsi" w:cstheme="minorHAnsi"/>
          <w:sz w:val="22"/>
          <w:szCs w:val="22"/>
        </w:rPr>
        <w:t xml:space="preserve">The Baltimore City Mayor’s Office of Employment Development (MOED), on behalf of the Mayor and City Council, requests proposals for </w:t>
      </w:r>
      <w:r w:rsidR="00397763" w:rsidRPr="00397763">
        <w:rPr>
          <w:rFonts w:asciiTheme="minorHAnsi" w:eastAsia="Calibri" w:hAnsiTheme="minorHAnsi" w:cstheme="minorHAnsi"/>
          <w:sz w:val="22"/>
          <w:szCs w:val="22"/>
        </w:rPr>
        <w:t>an occupational skills training pr</w:t>
      </w:r>
      <w:r w:rsidR="000D00F5">
        <w:rPr>
          <w:rFonts w:asciiTheme="minorHAnsi" w:eastAsia="Calibri" w:hAnsiTheme="minorHAnsi" w:cstheme="minorHAnsi"/>
          <w:sz w:val="22"/>
          <w:szCs w:val="22"/>
        </w:rPr>
        <w:t xml:space="preserve">ogram to provide </w:t>
      </w:r>
      <w:r w:rsidR="009306C8">
        <w:rPr>
          <w:rFonts w:asciiTheme="minorHAnsi" w:eastAsia="Calibri" w:hAnsiTheme="minorHAnsi" w:cstheme="minorHAnsi"/>
          <w:sz w:val="22"/>
          <w:szCs w:val="22"/>
        </w:rPr>
        <w:t xml:space="preserve">Certified Peer Recovery Specialist </w:t>
      </w:r>
      <w:r w:rsidR="00B04F4B">
        <w:rPr>
          <w:rFonts w:asciiTheme="minorHAnsi" w:eastAsia="Calibri" w:hAnsiTheme="minorHAnsi" w:cstheme="minorHAnsi"/>
          <w:sz w:val="22"/>
          <w:szCs w:val="22"/>
        </w:rPr>
        <w:t xml:space="preserve">(CPRS) </w:t>
      </w:r>
      <w:r w:rsidR="009306C8">
        <w:rPr>
          <w:rFonts w:asciiTheme="minorHAnsi" w:eastAsia="Calibri" w:hAnsiTheme="minorHAnsi" w:cstheme="minorHAnsi"/>
          <w:sz w:val="22"/>
          <w:szCs w:val="22"/>
        </w:rPr>
        <w:t xml:space="preserve">training </w:t>
      </w:r>
      <w:r w:rsidR="00D53D40">
        <w:rPr>
          <w:rFonts w:asciiTheme="minorHAnsi" w:eastAsia="Calibri" w:hAnsiTheme="minorHAnsi" w:cstheme="minorHAnsi"/>
          <w:sz w:val="22"/>
          <w:szCs w:val="22"/>
        </w:rPr>
        <w:t xml:space="preserve">to </w:t>
      </w:r>
      <w:r w:rsidR="00754AA7">
        <w:rPr>
          <w:rFonts w:asciiTheme="minorHAnsi" w:eastAsia="Calibri" w:hAnsiTheme="minorHAnsi" w:cstheme="minorHAnsi"/>
          <w:sz w:val="22"/>
          <w:szCs w:val="22"/>
        </w:rPr>
        <w:t xml:space="preserve">45 </w:t>
      </w:r>
      <w:r w:rsidR="00785C2C">
        <w:rPr>
          <w:rFonts w:asciiTheme="minorHAnsi" w:eastAsia="Calibri" w:hAnsiTheme="minorHAnsi" w:cstheme="minorHAnsi"/>
          <w:sz w:val="22"/>
          <w:szCs w:val="22"/>
        </w:rPr>
        <w:t xml:space="preserve">unemployed or underemployed </w:t>
      </w:r>
      <w:r w:rsidR="00754AA7">
        <w:rPr>
          <w:rFonts w:asciiTheme="minorHAnsi" w:eastAsia="Calibri" w:hAnsiTheme="minorHAnsi" w:cstheme="minorHAnsi"/>
          <w:sz w:val="22"/>
          <w:szCs w:val="22"/>
        </w:rPr>
        <w:t>Baltimore City residents</w:t>
      </w:r>
      <w:r w:rsidR="00785C2C">
        <w:rPr>
          <w:rFonts w:asciiTheme="minorHAnsi" w:eastAsia="Calibri" w:hAnsiTheme="minorHAnsi" w:cstheme="minorHAnsi"/>
          <w:sz w:val="22"/>
          <w:szCs w:val="22"/>
        </w:rPr>
        <w:t xml:space="preserve"> in recovery</w:t>
      </w:r>
      <w:r w:rsidR="001344C7">
        <w:rPr>
          <w:rFonts w:asciiTheme="minorHAnsi" w:eastAsia="Calibri" w:hAnsiTheme="minorHAnsi" w:cstheme="minorHAnsi"/>
          <w:sz w:val="22"/>
          <w:szCs w:val="22"/>
        </w:rPr>
        <w:t xml:space="preserve">. </w:t>
      </w:r>
      <w:r w:rsidR="00B20426">
        <w:rPr>
          <w:rFonts w:asciiTheme="minorHAnsi" w:eastAsia="Calibri" w:hAnsiTheme="minorHAnsi" w:cstheme="minorHAnsi"/>
          <w:sz w:val="22"/>
          <w:szCs w:val="22"/>
        </w:rPr>
        <w:t>The s</w:t>
      </w:r>
      <w:r w:rsidR="00DD664E">
        <w:rPr>
          <w:rFonts w:asciiTheme="minorHAnsi" w:eastAsia="Calibri" w:hAnsiTheme="minorHAnsi" w:cstheme="minorHAnsi"/>
          <w:sz w:val="22"/>
          <w:szCs w:val="22"/>
        </w:rPr>
        <w:t xml:space="preserve">elected training provider will also provide </w:t>
      </w:r>
      <w:r w:rsidR="00837B2A">
        <w:rPr>
          <w:rFonts w:asciiTheme="minorHAnsi" w:eastAsia="Calibri" w:hAnsiTheme="minorHAnsi" w:cstheme="minorHAnsi"/>
          <w:sz w:val="22"/>
          <w:szCs w:val="22"/>
        </w:rPr>
        <w:t xml:space="preserve">case management and other support services to </w:t>
      </w:r>
      <w:r w:rsidR="00076772">
        <w:rPr>
          <w:rFonts w:asciiTheme="minorHAnsi" w:eastAsia="Calibri" w:hAnsiTheme="minorHAnsi" w:cstheme="minorHAnsi"/>
          <w:sz w:val="22"/>
          <w:szCs w:val="22"/>
        </w:rPr>
        <w:t>ensure participants</w:t>
      </w:r>
      <w:r w:rsidR="000B1DF7">
        <w:rPr>
          <w:rFonts w:asciiTheme="minorHAnsi" w:eastAsia="Calibri" w:hAnsiTheme="minorHAnsi" w:cstheme="minorHAnsi"/>
          <w:sz w:val="22"/>
          <w:szCs w:val="22"/>
        </w:rPr>
        <w:t xml:space="preserve"> </w:t>
      </w:r>
      <w:r w:rsidR="000E0B04">
        <w:rPr>
          <w:rFonts w:asciiTheme="minorHAnsi" w:eastAsia="Calibri" w:hAnsiTheme="minorHAnsi" w:cstheme="minorHAnsi"/>
          <w:sz w:val="22"/>
          <w:szCs w:val="22"/>
        </w:rPr>
        <w:t>successfully complete training</w:t>
      </w:r>
      <w:r w:rsidR="00B1796E">
        <w:rPr>
          <w:rFonts w:asciiTheme="minorHAnsi" w:eastAsia="Calibri" w:hAnsiTheme="minorHAnsi" w:cstheme="minorHAnsi"/>
          <w:sz w:val="22"/>
          <w:szCs w:val="22"/>
        </w:rPr>
        <w:t>.</w:t>
      </w:r>
    </w:p>
    <w:p w14:paraId="02B75670" w14:textId="77777777" w:rsidR="00C137EC" w:rsidRPr="002B079E" w:rsidRDefault="00C137EC" w:rsidP="00094F14">
      <w:pPr>
        <w:rPr>
          <w:rFonts w:asciiTheme="minorHAnsi" w:eastAsia="Calibri" w:hAnsiTheme="minorHAnsi" w:cstheme="minorHAnsi"/>
          <w:b/>
          <w:sz w:val="22"/>
          <w:szCs w:val="22"/>
          <w:u w:val="single"/>
        </w:rPr>
      </w:pPr>
    </w:p>
    <w:p w14:paraId="4E7BB55E" w14:textId="77777777" w:rsidR="00C137EC" w:rsidRPr="002B079E" w:rsidRDefault="006E69BA" w:rsidP="0013667F">
      <w:pPr>
        <w:pStyle w:val="TOCHeading"/>
        <w:rPr>
          <w:rFonts w:eastAsia="Calibri"/>
        </w:rPr>
      </w:pPr>
      <w:bookmarkStart w:id="1" w:name="_Toc171009598"/>
      <w:r w:rsidRPr="002B079E">
        <w:rPr>
          <w:rFonts w:eastAsia="Calibri"/>
        </w:rPr>
        <w:t>BACKGROUND</w:t>
      </w:r>
      <w:bookmarkEnd w:id="1"/>
    </w:p>
    <w:p w14:paraId="7AE9B735" w14:textId="77777777" w:rsidR="00C137EC" w:rsidRPr="002B079E" w:rsidRDefault="00C137EC" w:rsidP="00094F14">
      <w:pPr>
        <w:rPr>
          <w:rFonts w:asciiTheme="minorHAnsi" w:eastAsia="Calibri" w:hAnsiTheme="minorHAnsi" w:cstheme="minorHAnsi"/>
          <w:b/>
          <w:sz w:val="22"/>
          <w:szCs w:val="22"/>
          <w:u w:val="single"/>
        </w:rPr>
      </w:pPr>
    </w:p>
    <w:p w14:paraId="5BB955E1" w14:textId="20E6EFE6" w:rsidR="00C137EC" w:rsidRPr="00144068" w:rsidRDefault="006E69BA" w:rsidP="00281A2E">
      <w:pPr>
        <w:rPr>
          <w:rFonts w:asciiTheme="minorHAnsi" w:eastAsia="Calibri" w:hAnsiTheme="minorHAnsi" w:cstheme="minorHAnsi"/>
          <w:sz w:val="22"/>
          <w:szCs w:val="22"/>
        </w:rPr>
      </w:pPr>
      <w:r w:rsidRPr="00144068">
        <w:rPr>
          <w:rFonts w:asciiTheme="minorHAnsi" w:eastAsia="Calibri" w:hAnsiTheme="minorHAnsi" w:cstheme="minorHAnsi"/>
          <w:sz w:val="22"/>
          <w:szCs w:val="22"/>
        </w:rPr>
        <w:t xml:space="preserve">The Mayor’s Office of Employment Development (MOED) is Baltimore’s workforce development agency and American Job Center operator. MOED serves as the City’s primary agent of workforce development services for employers, </w:t>
      </w:r>
      <w:r w:rsidR="4ABC2871" w:rsidRPr="00144068">
        <w:rPr>
          <w:rFonts w:asciiTheme="minorHAnsi" w:eastAsia="Calibri" w:hAnsiTheme="minorHAnsi" w:cstheme="minorHAnsi"/>
          <w:sz w:val="22"/>
          <w:szCs w:val="22"/>
        </w:rPr>
        <w:t>career seekers</w:t>
      </w:r>
      <w:r w:rsidRPr="00144068">
        <w:rPr>
          <w:rFonts w:asciiTheme="minorHAnsi" w:eastAsia="Calibri" w:hAnsiTheme="minorHAnsi" w:cstheme="minorHAnsi"/>
          <w:sz w:val="22"/>
          <w:szCs w:val="22"/>
        </w:rPr>
        <w:t xml:space="preserve">, </w:t>
      </w:r>
      <w:r w:rsidR="000636B0" w:rsidRPr="00144068">
        <w:rPr>
          <w:rFonts w:asciiTheme="minorHAnsi" w:eastAsia="Calibri" w:hAnsiTheme="minorHAnsi" w:cstheme="minorHAnsi"/>
          <w:sz w:val="22"/>
          <w:szCs w:val="22"/>
        </w:rPr>
        <w:t xml:space="preserve">people with </w:t>
      </w:r>
      <w:r w:rsidRPr="00144068">
        <w:rPr>
          <w:rFonts w:asciiTheme="minorHAnsi" w:eastAsia="Calibri" w:hAnsiTheme="minorHAnsi" w:cstheme="minorHAnsi"/>
          <w:sz w:val="22"/>
          <w:szCs w:val="22"/>
        </w:rPr>
        <w:t>disab</w:t>
      </w:r>
      <w:r w:rsidR="00305184" w:rsidRPr="00144068">
        <w:rPr>
          <w:rFonts w:asciiTheme="minorHAnsi" w:eastAsia="Calibri" w:hAnsiTheme="minorHAnsi" w:cstheme="minorHAnsi"/>
          <w:sz w:val="22"/>
          <w:szCs w:val="22"/>
        </w:rPr>
        <w:t>i</w:t>
      </w:r>
      <w:r w:rsidR="000636B0" w:rsidRPr="00144068">
        <w:rPr>
          <w:rFonts w:asciiTheme="minorHAnsi" w:eastAsia="Calibri" w:hAnsiTheme="minorHAnsi" w:cstheme="minorHAnsi"/>
          <w:sz w:val="22"/>
          <w:szCs w:val="22"/>
        </w:rPr>
        <w:t>l</w:t>
      </w:r>
      <w:r w:rsidR="00305184" w:rsidRPr="00144068">
        <w:rPr>
          <w:rFonts w:asciiTheme="minorHAnsi" w:eastAsia="Calibri" w:hAnsiTheme="minorHAnsi" w:cstheme="minorHAnsi"/>
          <w:sz w:val="22"/>
          <w:szCs w:val="22"/>
        </w:rPr>
        <w:t>it</w:t>
      </w:r>
      <w:r w:rsidR="000636B0" w:rsidRPr="00144068">
        <w:rPr>
          <w:rFonts w:asciiTheme="minorHAnsi" w:eastAsia="Calibri" w:hAnsiTheme="minorHAnsi" w:cstheme="minorHAnsi"/>
          <w:sz w:val="22"/>
          <w:szCs w:val="22"/>
        </w:rPr>
        <w:t>ies</w:t>
      </w:r>
      <w:r w:rsidR="00B51959" w:rsidRPr="00144068">
        <w:rPr>
          <w:rFonts w:asciiTheme="minorHAnsi" w:eastAsia="Calibri" w:hAnsiTheme="minorHAnsi" w:cstheme="minorHAnsi"/>
          <w:sz w:val="22"/>
          <w:szCs w:val="22"/>
        </w:rPr>
        <w:t>, career changers, returning citizens</w:t>
      </w:r>
      <w:r w:rsidRPr="00144068">
        <w:rPr>
          <w:rFonts w:asciiTheme="minorHAnsi" w:eastAsia="Calibri" w:hAnsiTheme="minorHAnsi" w:cstheme="minorHAnsi"/>
          <w:sz w:val="22"/>
          <w:szCs w:val="22"/>
        </w:rPr>
        <w:t>, laid-off workers</w:t>
      </w:r>
      <w:r w:rsidR="00712FA5" w:rsidRPr="00144068">
        <w:rPr>
          <w:rFonts w:asciiTheme="minorHAnsi" w:eastAsia="Calibri" w:hAnsiTheme="minorHAnsi" w:cstheme="minorHAnsi"/>
          <w:sz w:val="22"/>
          <w:szCs w:val="22"/>
        </w:rPr>
        <w:t>,</w:t>
      </w:r>
      <w:r w:rsidRPr="00144068">
        <w:rPr>
          <w:rFonts w:asciiTheme="minorHAnsi" w:eastAsia="Calibri" w:hAnsiTheme="minorHAnsi" w:cstheme="minorHAnsi"/>
          <w:sz w:val="22"/>
          <w:szCs w:val="22"/>
        </w:rPr>
        <w:t xml:space="preserve"> and youth. MOED’s mission is to deliver economic justice to Baltimore residents.  To MOED, economic justice means creating an equitable workforce system that responds to all residents’ needs and provides viable economic opportunities to all residents</w:t>
      </w:r>
      <w:r w:rsidR="0025334C">
        <w:rPr>
          <w:rFonts w:asciiTheme="minorHAnsi" w:eastAsia="Calibri" w:hAnsiTheme="minorHAnsi" w:cstheme="minorHAnsi"/>
          <w:sz w:val="22"/>
          <w:szCs w:val="22"/>
        </w:rPr>
        <w:t>,</w:t>
      </w:r>
      <w:r w:rsidRPr="00144068">
        <w:rPr>
          <w:rFonts w:asciiTheme="minorHAnsi" w:eastAsia="Calibri" w:hAnsiTheme="minorHAnsi" w:cstheme="minorHAnsi"/>
          <w:sz w:val="22"/>
          <w:szCs w:val="22"/>
        </w:rPr>
        <w:t xml:space="preserve"> especially those who have been generally and systemically disadvantaged. We believe that every resident deserves the right for meaningful work and a hopeful future. </w:t>
      </w:r>
    </w:p>
    <w:p w14:paraId="29D77331" w14:textId="77777777" w:rsidR="00640192" w:rsidRPr="00144068" w:rsidRDefault="00640192" w:rsidP="00281A2E">
      <w:pPr>
        <w:rPr>
          <w:rFonts w:asciiTheme="minorHAnsi" w:eastAsia="Calibri" w:hAnsiTheme="minorHAnsi" w:cstheme="minorHAnsi"/>
          <w:sz w:val="22"/>
          <w:szCs w:val="22"/>
        </w:rPr>
      </w:pPr>
    </w:p>
    <w:p w14:paraId="28E5170F" w14:textId="72CB5637" w:rsidR="00513B70" w:rsidRDefault="00144068" w:rsidP="00094F14">
      <w:pPr>
        <w:rPr>
          <w:rFonts w:asciiTheme="minorHAnsi" w:hAnsiTheme="minorHAnsi" w:cstheme="minorHAnsi"/>
          <w:w w:val="105"/>
          <w:sz w:val="22"/>
          <w:szCs w:val="22"/>
        </w:rPr>
      </w:pPr>
      <w:r w:rsidRPr="00D808A0">
        <w:rPr>
          <w:rFonts w:asciiTheme="minorHAnsi" w:eastAsia="Calibri" w:hAnsiTheme="minorHAnsi" w:cstheme="minorHAnsi"/>
          <w:sz w:val="22"/>
          <w:szCs w:val="22"/>
        </w:rPr>
        <w:t xml:space="preserve">MOED operates </w:t>
      </w:r>
      <w:r w:rsidR="00F44B1C" w:rsidRPr="00D808A0">
        <w:rPr>
          <w:rFonts w:asciiTheme="minorHAnsi" w:eastAsia="Calibri" w:hAnsiTheme="minorHAnsi" w:cstheme="minorHAnsi"/>
          <w:sz w:val="22"/>
          <w:szCs w:val="22"/>
        </w:rPr>
        <w:t>several</w:t>
      </w:r>
      <w:r w:rsidRPr="00D808A0">
        <w:rPr>
          <w:rFonts w:asciiTheme="minorHAnsi" w:eastAsia="Calibri" w:hAnsiTheme="minorHAnsi" w:cstheme="minorHAnsi"/>
          <w:sz w:val="22"/>
          <w:szCs w:val="22"/>
        </w:rPr>
        <w:t xml:space="preserve"> programs and initiatives designed to support Baltimore</w:t>
      </w:r>
      <w:r w:rsidR="00EB6C56">
        <w:rPr>
          <w:rFonts w:asciiTheme="minorHAnsi" w:eastAsia="Calibri" w:hAnsiTheme="minorHAnsi" w:cstheme="minorHAnsi"/>
          <w:sz w:val="22"/>
          <w:szCs w:val="22"/>
        </w:rPr>
        <w:t xml:space="preserve"> residents </w:t>
      </w:r>
      <w:r w:rsidR="00F44B1C">
        <w:rPr>
          <w:rFonts w:asciiTheme="minorHAnsi" w:eastAsia="Calibri" w:hAnsiTheme="minorHAnsi" w:cstheme="minorHAnsi"/>
          <w:sz w:val="22"/>
          <w:szCs w:val="22"/>
        </w:rPr>
        <w:t>in recovery from substance use disorder</w:t>
      </w:r>
      <w:r w:rsidR="00370182">
        <w:rPr>
          <w:rFonts w:asciiTheme="minorHAnsi" w:eastAsia="Calibri" w:hAnsiTheme="minorHAnsi" w:cstheme="minorHAnsi"/>
          <w:sz w:val="22"/>
          <w:szCs w:val="22"/>
        </w:rPr>
        <w:t xml:space="preserve"> (SUD)</w:t>
      </w:r>
      <w:r w:rsidR="00F44B1C">
        <w:rPr>
          <w:rFonts w:asciiTheme="minorHAnsi" w:eastAsia="Calibri" w:hAnsiTheme="minorHAnsi" w:cstheme="minorHAnsi"/>
          <w:sz w:val="22"/>
          <w:szCs w:val="22"/>
        </w:rPr>
        <w:t>, including</w:t>
      </w:r>
      <w:r w:rsidR="003A5478" w:rsidRPr="00D808A0">
        <w:rPr>
          <w:rFonts w:asciiTheme="minorHAnsi" w:hAnsiTheme="minorHAnsi" w:cstheme="minorHAnsi"/>
          <w:color w:val="333333"/>
          <w:sz w:val="22"/>
          <w:szCs w:val="22"/>
        </w:rPr>
        <w:t xml:space="preserve"> </w:t>
      </w:r>
      <w:r w:rsidR="003A5478" w:rsidRPr="00EA6D1C">
        <w:rPr>
          <w:rFonts w:asciiTheme="minorHAnsi" w:hAnsiTheme="minorHAnsi" w:cstheme="minorHAnsi"/>
          <w:sz w:val="22"/>
          <w:szCs w:val="22"/>
        </w:rPr>
        <w:t>a program funded by the Support to Communities: Fostering Opioid Recovery through Workforce Development grant</w:t>
      </w:r>
      <w:r w:rsidR="002960A0" w:rsidRPr="00EA6D1C">
        <w:rPr>
          <w:rFonts w:asciiTheme="minorHAnsi" w:hAnsiTheme="minorHAnsi" w:cstheme="minorHAnsi"/>
          <w:sz w:val="22"/>
          <w:szCs w:val="22"/>
        </w:rPr>
        <w:t xml:space="preserve">, </w:t>
      </w:r>
      <w:r w:rsidR="00FA7D83" w:rsidRPr="00EA6D1C">
        <w:rPr>
          <w:rFonts w:asciiTheme="minorHAnsi" w:hAnsiTheme="minorHAnsi" w:cstheme="minorHAnsi"/>
          <w:sz w:val="22"/>
          <w:szCs w:val="22"/>
        </w:rPr>
        <w:t>focused on</w:t>
      </w:r>
      <w:r w:rsidR="003A5478" w:rsidRPr="00EA6D1C">
        <w:rPr>
          <w:rFonts w:asciiTheme="minorHAnsi" w:hAnsiTheme="minorHAnsi" w:cstheme="minorHAnsi"/>
          <w:sz w:val="22"/>
          <w:szCs w:val="22"/>
        </w:rPr>
        <w:t xml:space="preserve"> providing occupational training and employment placement services to residents impacted by </w:t>
      </w:r>
      <w:r w:rsidR="00370182" w:rsidRPr="00EA6D1C">
        <w:rPr>
          <w:rFonts w:asciiTheme="minorHAnsi" w:hAnsiTheme="minorHAnsi" w:cstheme="minorHAnsi"/>
          <w:sz w:val="22"/>
          <w:szCs w:val="22"/>
        </w:rPr>
        <w:t>SUD</w:t>
      </w:r>
      <w:r w:rsidR="003A5478" w:rsidRPr="00EA6D1C">
        <w:rPr>
          <w:rFonts w:asciiTheme="minorHAnsi" w:hAnsiTheme="minorHAnsi" w:cstheme="minorHAnsi"/>
          <w:sz w:val="22"/>
          <w:szCs w:val="22"/>
        </w:rPr>
        <w:t>.</w:t>
      </w:r>
      <w:r w:rsidR="00D808A0" w:rsidRPr="00EA6D1C">
        <w:rPr>
          <w:rFonts w:asciiTheme="minorHAnsi" w:hAnsiTheme="minorHAnsi" w:cstheme="minorHAnsi"/>
          <w:sz w:val="22"/>
          <w:szCs w:val="22"/>
        </w:rPr>
        <w:t xml:space="preserve"> </w:t>
      </w:r>
      <w:r w:rsidR="00F44B1C" w:rsidRPr="00EA6D1C">
        <w:rPr>
          <w:rFonts w:asciiTheme="minorHAnsi" w:hAnsiTheme="minorHAnsi" w:cstheme="minorHAnsi"/>
          <w:sz w:val="22"/>
          <w:szCs w:val="22"/>
        </w:rPr>
        <w:t xml:space="preserve">Additionally, </w:t>
      </w:r>
      <w:r w:rsidR="00F44B1C">
        <w:rPr>
          <w:rFonts w:asciiTheme="minorHAnsi" w:hAnsiTheme="minorHAnsi" w:cstheme="minorHAnsi"/>
          <w:w w:val="105"/>
          <w:sz w:val="22"/>
          <w:szCs w:val="22"/>
        </w:rPr>
        <w:t>t</w:t>
      </w:r>
      <w:r w:rsidR="00513B70" w:rsidRPr="00144068">
        <w:rPr>
          <w:rFonts w:asciiTheme="minorHAnsi" w:hAnsiTheme="minorHAnsi" w:cstheme="minorHAnsi"/>
          <w:w w:val="105"/>
          <w:sz w:val="22"/>
          <w:szCs w:val="22"/>
        </w:rPr>
        <w:t xml:space="preserve">he </w:t>
      </w:r>
      <w:r w:rsidR="007310F0">
        <w:rPr>
          <w:rFonts w:asciiTheme="minorHAnsi" w:hAnsiTheme="minorHAnsi" w:cstheme="minorHAnsi"/>
          <w:w w:val="105"/>
          <w:sz w:val="22"/>
          <w:szCs w:val="22"/>
        </w:rPr>
        <w:t xml:space="preserve">newly established </w:t>
      </w:r>
      <w:r w:rsidR="00513B70" w:rsidRPr="00144068">
        <w:rPr>
          <w:rFonts w:asciiTheme="minorHAnsi" w:hAnsiTheme="minorHAnsi" w:cstheme="minorHAnsi"/>
          <w:w w:val="105"/>
          <w:sz w:val="22"/>
          <w:szCs w:val="22"/>
        </w:rPr>
        <w:t>Diversionary Employment program, supported by the U.S. Department of Justice’s Bureau of Justice Assistance’s Comprehensive Opioid, Stimulant, and Substance Use Program</w:t>
      </w:r>
      <w:r w:rsidR="0061631A">
        <w:rPr>
          <w:rFonts w:asciiTheme="minorHAnsi" w:hAnsiTheme="minorHAnsi" w:cstheme="minorHAnsi"/>
          <w:w w:val="105"/>
          <w:sz w:val="22"/>
          <w:szCs w:val="22"/>
        </w:rPr>
        <w:t xml:space="preserve"> (COSSUP)</w:t>
      </w:r>
      <w:r w:rsidR="00513B70" w:rsidRPr="00144068">
        <w:rPr>
          <w:rFonts w:asciiTheme="minorHAnsi" w:hAnsiTheme="minorHAnsi" w:cstheme="minorHAnsi"/>
          <w:w w:val="105"/>
          <w:sz w:val="22"/>
          <w:szCs w:val="22"/>
        </w:rPr>
        <w:t xml:space="preserve">, embeds peer recovery services within MOED’s existing career navigation system and establishes an in-house, evidence-based supported employment program tailored for jobseekers in recovery. </w:t>
      </w:r>
    </w:p>
    <w:p w14:paraId="7F585488" w14:textId="77777777" w:rsidR="00370182" w:rsidRDefault="00370182" w:rsidP="00094F14">
      <w:pPr>
        <w:rPr>
          <w:rFonts w:asciiTheme="minorHAnsi" w:hAnsiTheme="minorHAnsi" w:cstheme="minorHAnsi"/>
          <w:w w:val="105"/>
          <w:sz w:val="22"/>
          <w:szCs w:val="22"/>
        </w:rPr>
      </w:pPr>
    </w:p>
    <w:p w14:paraId="79AC71B2" w14:textId="08BCEACC" w:rsidR="000615AD" w:rsidRPr="000615AD" w:rsidRDefault="005516B0" w:rsidP="000615AD">
      <w:pPr>
        <w:rPr>
          <w:rFonts w:asciiTheme="minorHAnsi" w:hAnsiTheme="minorHAnsi" w:cstheme="minorHAnsi"/>
          <w:color w:val="111111"/>
          <w:sz w:val="22"/>
          <w:szCs w:val="22"/>
          <w:shd w:val="clear" w:color="auto" w:fill="FFFFFF"/>
        </w:rPr>
      </w:pPr>
      <w:r w:rsidRPr="000615AD">
        <w:rPr>
          <w:rFonts w:asciiTheme="minorHAnsi" w:hAnsiTheme="minorHAnsi" w:cstheme="minorHAnsi"/>
          <w:w w:val="105"/>
          <w:sz w:val="22"/>
          <w:szCs w:val="22"/>
        </w:rPr>
        <w:t>MOED</w:t>
      </w:r>
      <w:r w:rsidR="00370182" w:rsidRPr="000615AD">
        <w:rPr>
          <w:rFonts w:asciiTheme="minorHAnsi" w:hAnsiTheme="minorHAnsi" w:cstheme="minorHAnsi"/>
          <w:w w:val="105"/>
          <w:sz w:val="22"/>
          <w:szCs w:val="22"/>
        </w:rPr>
        <w:t xml:space="preserve"> </w:t>
      </w:r>
      <w:r w:rsidR="00FA019B" w:rsidRPr="000615AD">
        <w:rPr>
          <w:rFonts w:asciiTheme="minorHAnsi" w:hAnsiTheme="minorHAnsi" w:cstheme="minorHAnsi"/>
          <w:w w:val="105"/>
          <w:sz w:val="22"/>
          <w:szCs w:val="22"/>
        </w:rPr>
        <w:t xml:space="preserve">recently received funding from the Maryland Office of Overdose Response </w:t>
      </w:r>
      <w:r w:rsidR="00E52122">
        <w:rPr>
          <w:rFonts w:asciiTheme="minorHAnsi" w:hAnsiTheme="minorHAnsi" w:cstheme="minorHAnsi"/>
          <w:w w:val="105"/>
          <w:sz w:val="22"/>
          <w:szCs w:val="22"/>
        </w:rPr>
        <w:t xml:space="preserve">(MOOR) </w:t>
      </w:r>
      <w:r w:rsidRPr="000615AD">
        <w:rPr>
          <w:rFonts w:asciiTheme="minorHAnsi" w:hAnsiTheme="minorHAnsi" w:cstheme="minorHAnsi"/>
          <w:w w:val="105"/>
          <w:sz w:val="22"/>
          <w:szCs w:val="22"/>
        </w:rPr>
        <w:t xml:space="preserve">to establish the Peer Recovery and Employment Program, which </w:t>
      </w:r>
      <w:r w:rsidR="000615AD" w:rsidRPr="000615AD">
        <w:rPr>
          <w:rFonts w:asciiTheme="minorHAnsi" w:hAnsiTheme="minorHAnsi" w:cstheme="minorHAnsi"/>
          <w:color w:val="111111"/>
          <w:sz w:val="22"/>
          <w:szCs w:val="22"/>
          <w:shd w:val="clear" w:color="auto" w:fill="FFFFFF"/>
        </w:rPr>
        <w:t>will support employment in recovery by expanding this pipeline from drug treatment to training and employment services and offering a robust menu of options for those in recovery. In addition to the dedicated services provided by this program, enrollees will be connected to opportunities through other MOED programs</w:t>
      </w:r>
      <w:r w:rsidR="00DC561F">
        <w:rPr>
          <w:rFonts w:asciiTheme="minorHAnsi" w:hAnsiTheme="minorHAnsi" w:cstheme="minorHAnsi"/>
          <w:color w:val="111111"/>
          <w:sz w:val="22"/>
          <w:szCs w:val="22"/>
          <w:shd w:val="clear" w:color="auto" w:fill="FFFFFF"/>
        </w:rPr>
        <w:t>, including those described above</w:t>
      </w:r>
      <w:r w:rsidR="000615AD" w:rsidRPr="000615AD">
        <w:rPr>
          <w:rFonts w:asciiTheme="minorHAnsi" w:hAnsiTheme="minorHAnsi" w:cstheme="minorHAnsi"/>
          <w:color w:val="111111"/>
          <w:sz w:val="22"/>
          <w:szCs w:val="22"/>
          <w:shd w:val="clear" w:color="auto" w:fill="FFFFFF"/>
        </w:rPr>
        <w:t>.</w:t>
      </w:r>
      <w:r w:rsidR="0047685A">
        <w:rPr>
          <w:rFonts w:asciiTheme="minorHAnsi" w:hAnsiTheme="minorHAnsi" w:cstheme="minorHAnsi"/>
          <w:color w:val="111111"/>
          <w:sz w:val="22"/>
          <w:szCs w:val="22"/>
          <w:shd w:val="clear" w:color="auto" w:fill="FFFFFF"/>
        </w:rPr>
        <w:t xml:space="preserve"> In addition to</w:t>
      </w:r>
      <w:r w:rsidR="000615AD" w:rsidRPr="000615AD">
        <w:rPr>
          <w:rFonts w:asciiTheme="minorHAnsi" w:hAnsiTheme="minorHAnsi" w:cstheme="minorHAnsi"/>
          <w:color w:val="111111"/>
          <w:sz w:val="22"/>
          <w:szCs w:val="22"/>
          <w:shd w:val="clear" w:color="auto" w:fill="FFFFFF"/>
        </w:rPr>
        <w:t xml:space="preserve"> plac</w:t>
      </w:r>
      <w:r w:rsidR="0047685A">
        <w:rPr>
          <w:rFonts w:asciiTheme="minorHAnsi" w:hAnsiTheme="minorHAnsi" w:cstheme="minorHAnsi"/>
          <w:color w:val="111111"/>
          <w:sz w:val="22"/>
          <w:szCs w:val="22"/>
          <w:shd w:val="clear" w:color="auto" w:fill="FFFFFF"/>
        </w:rPr>
        <w:t>ing</w:t>
      </w:r>
      <w:r w:rsidR="000615AD" w:rsidRPr="000615AD">
        <w:rPr>
          <w:rFonts w:asciiTheme="minorHAnsi" w:hAnsiTheme="minorHAnsi" w:cstheme="minorHAnsi"/>
          <w:color w:val="111111"/>
          <w:sz w:val="22"/>
          <w:szCs w:val="22"/>
          <w:shd w:val="clear" w:color="auto" w:fill="FFFFFF"/>
        </w:rPr>
        <w:t xml:space="preserve"> a CPRS</w:t>
      </w:r>
      <w:r w:rsidR="00B04F4B">
        <w:rPr>
          <w:rFonts w:asciiTheme="minorHAnsi" w:hAnsiTheme="minorHAnsi" w:cstheme="minorHAnsi"/>
          <w:color w:val="111111"/>
          <w:sz w:val="22"/>
          <w:szCs w:val="22"/>
          <w:shd w:val="clear" w:color="auto" w:fill="FFFFFF"/>
        </w:rPr>
        <w:t xml:space="preserve"> </w:t>
      </w:r>
      <w:r w:rsidR="000615AD" w:rsidRPr="000615AD">
        <w:rPr>
          <w:rFonts w:asciiTheme="minorHAnsi" w:hAnsiTheme="minorHAnsi" w:cstheme="minorHAnsi"/>
          <w:color w:val="111111"/>
          <w:sz w:val="22"/>
          <w:szCs w:val="22"/>
          <w:shd w:val="clear" w:color="auto" w:fill="FFFFFF"/>
        </w:rPr>
        <w:t xml:space="preserve">onsite at local treatment centers </w:t>
      </w:r>
      <w:r w:rsidR="0047685A">
        <w:rPr>
          <w:rFonts w:asciiTheme="minorHAnsi" w:hAnsiTheme="minorHAnsi" w:cstheme="minorHAnsi"/>
          <w:color w:val="111111"/>
          <w:sz w:val="22"/>
          <w:szCs w:val="22"/>
          <w:shd w:val="clear" w:color="auto" w:fill="FFFFFF"/>
        </w:rPr>
        <w:t>and</w:t>
      </w:r>
      <w:r w:rsidR="000615AD" w:rsidRPr="000615AD">
        <w:rPr>
          <w:rFonts w:asciiTheme="minorHAnsi" w:hAnsiTheme="minorHAnsi" w:cstheme="minorHAnsi"/>
          <w:color w:val="111111"/>
          <w:sz w:val="22"/>
          <w:szCs w:val="22"/>
          <w:shd w:val="clear" w:color="auto" w:fill="FFFFFF"/>
        </w:rPr>
        <w:t xml:space="preserve"> establish</w:t>
      </w:r>
      <w:r w:rsidR="0047685A">
        <w:rPr>
          <w:rFonts w:asciiTheme="minorHAnsi" w:hAnsiTheme="minorHAnsi" w:cstheme="minorHAnsi"/>
          <w:color w:val="111111"/>
          <w:sz w:val="22"/>
          <w:szCs w:val="22"/>
          <w:shd w:val="clear" w:color="auto" w:fill="FFFFFF"/>
        </w:rPr>
        <w:t>ing</w:t>
      </w:r>
      <w:r w:rsidR="000615AD" w:rsidRPr="000615AD">
        <w:rPr>
          <w:rFonts w:asciiTheme="minorHAnsi" w:hAnsiTheme="minorHAnsi" w:cstheme="minorHAnsi"/>
          <w:color w:val="111111"/>
          <w:sz w:val="22"/>
          <w:szCs w:val="22"/>
          <w:shd w:val="clear" w:color="auto" w:fill="FFFFFF"/>
        </w:rPr>
        <w:t xml:space="preserve"> a Recovery Job Developer position to provide targeted job development services</w:t>
      </w:r>
      <w:r w:rsidR="0047685A">
        <w:rPr>
          <w:rFonts w:asciiTheme="minorHAnsi" w:hAnsiTheme="minorHAnsi" w:cstheme="minorHAnsi"/>
          <w:color w:val="111111"/>
          <w:sz w:val="22"/>
          <w:szCs w:val="22"/>
          <w:shd w:val="clear" w:color="auto" w:fill="FFFFFF"/>
        </w:rPr>
        <w:t xml:space="preserve">, the </w:t>
      </w:r>
      <w:r w:rsidR="00E52122" w:rsidRPr="000615AD">
        <w:rPr>
          <w:rFonts w:asciiTheme="minorHAnsi" w:hAnsiTheme="minorHAnsi" w:cstheme="minorHAnsi"/>
          <w:color w:val="111111"/>
          <w:sz w:val="22"/>
          <w:szCs w:val="22"/>
          <w:shd w:val="clear" w:color="auto" w:fill="FFFFFF"/>
        </w:rPr>
        <w:t xml:space="preserve">Peer Recovery and Employment Program </w:t>
      </w:r>
      <w:r w:rsidR="00E52122">
        <w:rPr>
          <w:rFonts w:asciiTheme="minorHAnsi" w:hAnsiTheme="minorHAnsi" w:cstheme="minorHAnsi"/>
          <w:color w:val="111111"/>
          <w:sz w:val="22"/>
          <w:szCs w:val="22"/>
          <w:shd w:val="clear" w:color="auto" w:fill="FFFFFF"/>
        </w:rPr>
        <w:t>will</w:t>
      </w:r>
      <w:r w:rsidR="00EB1980">
        <w:rPr>
          <w:rFonts w:asciiTheme="minorHAnsi" w:hAnsiTheme="minorHAnsi" w:cstheme="minorHAnsi"/>
          <w:color w:val="111111"/>
          <w:sz w:val="22"/>
          <w:szCs w:val="22"/>
          <w:shd w:val="clear" w:color="auto" w:fill="FFFFFF"/>
        </w:rPr>
        <w:t xml:space="preserve"> </w:t>
      </w:r>
      <w:r w:rsidR="000615AD" w:rsidRPr="000615AD">
        <w:rPr>
          <w:rFonts w:asciiTheme="minorHAnsi" w:hAnsiTheme="minorHAnsi" w:cstheme="minorHAnsi"/>
          <w:color w:val="111111"/>
          <w:sz w:val="22"/>
          <w:szCs w:val="22"/>
          <w:shd w:val="clear" w:color="auto" w:fill="FFFFFF"/>
        </w:rPr>
        <w:t xml:space="preserve">provide for </w:t>
      </w:r>
      <w:r w:rsidR="009D6DD5">
        <w:rPr>
          <w:rFonts w:asciiTheme="minorHAnsi" w:hAnsiTheme="minorHAnsi" w:cstheme="minorHAnsi"/>
          <w:color w:val="111111"/>
          <w:sz w:val="22"/>
          <w:szCs w:val="22"/>
          <w:shd w:val="clear" w:color="auto" w:fill="FFFFFF"/>
        </w:rPr>
        <w:t>45</w:t>
      </w:r>
      <w:r w:rsidR="000615AD" w:rsidRPr="000615AD">
        <w:rPr>
          <w:rFonts w:asciiTheme="minorHAnsi" w:hAnsiTheme="minorHAnsi" w:cstheme="minorHAnsi"/>
          <w:color w:val="111111"/>
          <w:sz w:val="22"/>
          <w:szCs w:val="22"/>
          <w:shd w:val="clear" w:color="auto" w:fill="FFFFFF"/>
        </w:rPr>
        <w:t xml:space="preserve"> participants to receive </w:t>
      </w:r>
      <w:r w:rsidR="00B660DB">
        <w:rPr>
          <w:rFonts w:asciiTheme="minorHAnsi" w:hAnsiTheme="minorHAnsi" w:cstheme="minorHAnsi"/>
          <w:color w:val="111111"/>
          <w:sz w:val="22"/>
          <w:szCs w:val="22"/>
          <w:shd w:val="clear" w:color="auto" w:fill="FFFFFF"/>
        </w:rPr>
        <w:t>CPRS</w:t>
      </w:r>
      <w:r w:rsidR="000615AD" w:rsidRPr="000615AD">
        <w:rPr>
          <w:rFonts w:asciiTheme="minorHAnsi" w:hAnsiTheme="minorHAnsi" w:cstheme="minorHAnsi"/>
          <w:color w:val="111111"/>
          <w:sz w:val="22"/>
          <w:szCs w:val="22"/>
          <w:shd w:val="clear" w:color="auto" w:fill="FFFFFF"/>
        </w:rPr>
        <w:t xml:space="preserve"> training and certification.</w:t>
      </w:r>
      <w:r w:rsidR="00DC1979">
        <w:rPr>
          <w:rFonts w:asciiTheme="minorHAnsi" w:hAnsiTheme="minorHAnsi" w:cstheme="minorHAnsi"/>
          <w:color w:val="111111"/>
          <w:sz w:val="22"/>
          <w:szCs w:val="22"/>
          <w:shd w:val="clear" w:color="auto" w:fill="FFFFFF"/>
        </w:rPr>
        <w:t xml:space="preserve"> </w:t>
      </w:r>
      <w:r w:rsidR="009E17A2">
        <w:rPr>
          <w:rFonts w:asciiTheme="minorHAnsi" w:hAnsiTheme="minorHAnsi" w:cstheme="minorHAnsi"/>
          <w:color w:val="111111"/>
          <w:sz w:val="22"/>
          <w:szCs w:val="22"/>
          <w:shd w:val="clear" w:color="auto" w:fill="FFFFFF"/>
        </w:rPr>
        <w:t xml:space="preserve">MOED will work to place successful training graduates in employment, with the goal that at least five will </w:t>
      </w:r>
      <w:r w:rsidR="00537C8F">
        <w:rPr>
          <w:rFonts w:asciiTheme="minorHAnsi" w:hAnsiTheme="minorHAnsi" w:cstheme="minorHAnsi"/>
          <w:color w:val="111111"/>
          <w:sz w:val="22"/>
          <w:szCs w:val="22"/>
          <w:shd w:val="clear" w:color="auto" w:fill="FFFFFF"/>
        </w:rPr>
        <w:t>gain employment related to their CPRS certification.</w:t>
      </w:r>
    </w:p>
    <w:p w14:paraId="460BC5D2" w14:textId="6792B837" w:rsidR="00370182" w:rsidRPr="00F44B1C" w:rsidRDefault="00370182" w:rsidP="00094F14">
      <w:pPr>
        <w:rPr>
          <w:rFonts w:asciiTheme="minorHAnsi" w:hAnsiTheme="minorHAnsi" w:cstheme="minorHAnsi"/>
          <w:color w:val="333333"/>
          <w:sz w:val="22"/>
          <w:szCs w:val="22"/>
        </w:rPr>
      </w:pPr>
    </w:p>
    <w:p w14:paraId="56A31500" w14:textId="77777777" w:rsidR="005241D7" w:rsidRPr="00C73E53" w:rsidRDefault="005241D7" w:rsidP="004C3FA5">
      <w:pPr>
        <w:rPr>
          <w:rFonts w:asciiTheme="minorHAnsi" w:eastAsia="Calibri" w:hAnsiTheme="minorHAnsi" w:cstheme="minorHAnsi"/>
          <w:sz w:val="22"/>
          <w:szCs w:val="22"/>
        </w:rPr>
      </w:pPr>
    </w:p>
    <w:p w14:paraId="4BF041E4" w14:textId="233A204B" w:rsidR="00C137EC" w:rsidRDefault="006E69BA" w:rsidP="0013667F">
      <w:pPr>
        <w:pStyle w:val="TOCHeading"/>
        <w:rPr>
          <w:rFonts w:eastAsia="Calibri"/>
        </w:rPr>
      </w:pPr>
      <w:bookmarkStart w:id="2" w:name="_Toc171009600"/>
      <w:r>
        <w:rPr>
          <w:rFonts w:eastAsia="Calibri"/>
        </w:rPr>
        <w:lastRenderedPageBreak/>
        <w:t>SCOPE OF WORK</w:t>
      </w:r>
      <w:bookmarkEnd w:id="2"/>
      <w:r>
        <w:rPr>
          <w:rFonts w:eastAsia="Calibri"/>
        </w:rPr>
        <w:t xml:space="preserve"> </w:t>
      </w:r>
    </w:p>
    <w:p w14:paraId="6948740E" w14:textId="77777777" w:rsidR="00BA08EC" w:rsidRDefault="00BA08EC" w:rsidP="00281A2E">
      <w:pPr>
        <w:rPr>
          <w:rFonts w:asciiTheme="minorHAnsi" w:eastAsia="Calibri" w:hAnsiTheme="minorHAnsi" w:cstheme="minorHAnsi"/>
          <w:bCs/>
          <w:sz w:val="22"/>
          <w:szCs w:val="22"/>
        </w:rPr>
      </w:pPr>
    </w:p>
    <w:p w14:paraId="137BE1C3" w14:textId="5BF5102E" w:rsidR="00C137EC" w:rsidRPr="008F2C38" w:rsidRDefault="006E69BA" w:rsidP="00C54054">
      <w:pPr>
        <w:rPr>
          <w:rFonts w:asciiTheme="minorHAnsi" w:eastAsia="Calibri" w:hAnsiTheme="minorHAnsi" w:cstheme="minorHAnsi"/>
          <w:bCs/>
          <w:sz w:val="22"/>
          <w:szCs w:val="22"/>
        </w:rPr>
      </w:pPr>
      <w:r w:rsidRPr="008F2C38">
        <w:rPr>
          <w:rFonts w:asciiTheme="minorHAnsi" w:eastAsia="Calibri" w:hAnsiTheme="minorHAnsi" w:cstheme="minorHAnsi"/>
          <w:bCs/>
          <w:sz w:val="22"/>
          <w:szCs w:val="22"/>
        </w:rPr>
        <w:t>The proposal shall include a stated commitment to complete the following tasks and deliver the following services/products:</w:t>
      </w:r>
    </w:p>
    <w:p w14:paraId="0CFDFD23" w14:textId="77777777" w:rsidR="008F2C38" w:rsidRDefault="008F2C38" w:rsidP="00C54054">
      <w:pPr>
        <w:rPr>
          <w:rFonts w:asciiTheme="minorHAnsi" w:eastAsia="Calibri" w:hAnsiTheme="minorHAnsi" w:cstheme="minorHAnsi"/>
          <w:bCs/>
          <w:sz w:val="22"/>
          <w:szCs w:val="22"/>
          <w:highlight w:val="yellow"/>
        </w:rPr>
      </w:pPr>
    </w:p>
    <w:p w14:paraId="0EE5EC29" w14:textId="65AA13CB" w:rsidR="002C02A8" w:rsidRPr="002C02A8" w:rsidRDefault="002C02A8" w:rsidP="008F2C38">
      <w:pPr>
        <w:pStyle w:val="paragraph"/>
        <w:numPr>
          <w:ilvl w:val="0"/>
          <w:numId w:val="41"/>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Work with MOED Peer Recovery and Education staff to </w:t>
      </w:r>
      <w:r w:rsidR="002309E8">
        <w:rPr>
          <w:rStyle w:val="normaltextrun"/>
          <w:rFonts w:ascii="Calibri" w:hAnsi="Calibri" w:cs="Calibri"/>
          <w:sz w:val="22"/>
          <w:szCs w:val="22"/>
        </w:rPr>
        <w:t xml:space="preserve">coordinate recruitment and enrollment of at least 45 </w:t>
      </w:r>
      <w:r w:rsidR="00C34DEB">
        <w:rPr>
          <w:rStyle w:val="normaltextrun"/>
          <w:rFonts w:ascii="Calibri" w:hAnsi="Calibri" w:cs="Calibri"/>
          <w:sz w:val="22"/>
          <w:szCs w:val="22"/>
        </w:rPr>
        <w:t xml:space="preserve">Baltimore City residents in </w:t>
      </w:r>
      <w:proofErr w:type="gramStart"/>
      <w:r w:rsidR="00C34DEB">
        <w:rPr>
          <w:rStyle w:val="normaltextrun"/>
          <w:rFonts w:ascii="Calibri" w:hAnsi="Calibri" w:cs="Calibri"/>
          <w:sz w:val="22"/>
          <w:szCs w:val="22"/>
        </w:rPr>
        <w:t>recovery</w:t>
      </w:r>
      <w:proofErr w:type="gramEnd"/>
    </w:p>
    <w:p w14:paraId="4E5D0D88" w14:textId="77777777" w:rsidR="002309E8" w:rsidRDefault="008F2C38" w:rsidP="002309E8">
      <w:pPr>
        <w:pStyle w:val="paragraph"/>
        <w:numPr>
          <w:ilvl w:val="0"/>
          <w:numId w:val="4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Deliver </w:t>
      </w:r>
      <w:r w:rsidR="00FE55DF">
        <w:rPr>
          <w:rStyle w:val="normaltextrun"/>
          <w:rFonts w:ascii="Calibri" w:hAnsi="Calibri" w:cs="Calibri"/>
          <w:color w:val="000000"/>
          <w:sz w:val="22"/>
          <w:szCs w:val="22"/>
        </w:rPr>
        <w:t xml:space="preserve">Certified Peer Recovery Specialist </w:t>
      </w:r>
      <w:r>
        <w:rPr>
          <w:rStyle w:val="normaltextrun"/>
          <w:rFonts w:ascii="Calibri" w:hAnsi="Calibri" w:cs="Calibri"/>
          <w:color w:val="000000"/>
          <w:sz w:val="22"/>
          <w:szCs w:val="22"/>
        </w:rPr>
        <w:t xml:space="preserve">training </w:t>
      </w:r>
      <w:r w:rsidR="00FE55DF">
        <w:rPr>
          <w:rStyle w:val="normaltextrun"/>
          <w:rFonts w:ascii="Calibri" w:hAnsi="Calibri" w:cs="Calibri"/>
          <w:color w:val="000000"/>
          <w:sz w:val="22"/>
          <w:szCs w:val="22"/>
        </w:rPr>
        <w:t>consistent with the framework of and accredited by the M</w:t>
      </w:r>
      <w:r w:rsidR="0016798B">
        <w:rPr>
          <w:rStyle w:val="normaltextrun"/>
          <w:rFonts w:ascii="Calibri" w:hAnsi="Calibri" w:cs="Calibri"/>
          <w:color w:val="000000"/>
          <w:sz w:val="22"/>
          <w:szCs w:val="22"/>
        </w:rPr>
        <w:t xml:space="preserve">aryland </w:t>
      </w:r>
      <w:r w:rsidR="005D5858">
        <w:rPr>
          <w:rStyle w:val="normaltextrun"/>
          <w:rFonts w:ascii="Calibri" w:hAnsi="Calibri" w:cs="Calibri"/>
          <w:color w:val="000000"/>
          <w:sz w:val="22"/>
          <w:szCs w:val="22"/>
        </w:rPr>
        <w:t>Addiction and Behavioral-health Professional Certification Board</w:t>
      </w:r>
      <w:r w:rsidR="00100BCD">
        <w:rPr>
          <w:rStyle w:val="normaltextrun"/>
          <w:rFonts w:ascii="Calibri" w:hAnsi="Calibri" w:cs="Calibri"/>
          <w:color w:val="000000"/>
          <w:sz w:val="22"/>
          <w:szCs w:val="22"/>
        </w:rPr>
        <w:t xml:space="preserve"> (MABPCB)</w:t>
      </w:r>
      <w:r w:rsidR="009F578C">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The training program will include:</w:t>
      </w:r>
      <w:r>
        <w:rPr>
          <w:rStyle w:val="eop"/>
          <w:rFonts w:ascii="Calibri" w:hAnsi="Calibri" w:cs="Calibri"/>
          <w:color w:val="000000"/>
          <w:sz w:val="22"/>
          <w:szCs w:val="22"/>
        </w:rPr>
        <w:t> </w:t>
      </w:r>
    </w:p>
    <w:p w14:paraId="7F12F530" w14:textId="4341CCDD" w:rsidR="002C02A8" w:rsidRPr="00056325" w:rsidRDefault="004B6084" w:rsidP="002309E8">
      <w:pPr>
        <w:pStyle w:val="paragraph"/>
        <w:numPr>
          <w:ilvl w:val="1"/>
          <w:numId w:val="41"/>
        </w:numPr>
        <w:spacing w:before="0" w:beforeAutospacing="0" w:after="0" w:afterAutospacing="0"/>
        <w:jc w:val="both"/>
        <w:textAlignment w:val="baseline"/>
        <w:rPr>
          <w:rFonts w:ascii="Calibri" w:hAnsi="Calibri" w:cs="Calibri"/>
          <w:sz w:val="22"/>
          <w:szCs w:val="22"/>
        </w:rPr>
      </w:pPr>
      <w:r w:rsidRPr="002309E8">
        <w:rPr>
          <w:rStyle w:val="normaltextrun"/>
          <w:rFonts w:asciiTheme="minorHAnsi" w:hAnsiTheme="minorHAnsi" w:cstheme="minorHAnsi"/>
          <w:sz w:val="22"/>
          <w:szCs w:val="22"/>
        </w:rPr>
        <w:t xml:space="preserve">At least 46 </w:t>
      </w:r>
      <w:r w:rsidR="00100BCD" w:rsidRPr="002309E8">
        <w:rPr>
          <w:rStyle w:val="normaltextrun"/>
          <w:rFonts w:asciiTheme="minorHAnsi" w:hAnsiTheme="minorHAnsi" w:cstheme="minorHAnsi"/>
          <w:sz w:val="22"/>
          <w:szCs w:val="22"/>
        </w:rPr>
        <w:t xml:space="preserve">CEUs of educational instruction in the following areas as required by MABPCB: </w:t>
      </w:r>
      <w:r w:rsidR="002C02A8" w:rsidRPr="00056325">
        <w:rPr>
          <w:rFonts w:asciiTheme="minorHAnsi" w:hAnsiTheme="minorHAnsi" w:cstheme="minorHAnsi"/>
          <w:sz w:val="22"/>
          <w:szCs w:val="22"/>
        </w:rPr>
        <w:t>Advocacy (10 hours); Ethical Responsibility (16 hours</w:t>
      </w:r>
      <w:proofErr w:type="gramStart"/>
      <w:r w:rsidR="002C02A8" w:rsidRPr="00056325">
        <w:rPr>
          <w:rFonts w:asciiTheme="minorHAnsi" w:hAnsiTheme="minorHAnsi" w:cstheme="minorHAnsi"/>
          <w:sz w:val="22"/>
          <w:szCs w:val="22"/>
        </w:rPr>
        <w:t>)</w:t>
      </w:r>
      <w:r w:rsidR="002309E8" w:rsidRPr="00056325">
        <w:rPr>
          <w:rFonts w:asciiTheme="minorHAnsi" w:hAnsiTheme="minorHAnsi" w:cstheme="minorHAnsi"/>
          <w:sz w:val="22"/>
          <w:szCs w:val="22"/>
        </w:rPr>
        <w:t>;</w:t>
      </w:r>
      <w:r w:rsidR="002C02A8" w:rsidRPr="00056325">
        <w:rPr>
          <w:rFonts w:asciiTheme="minorHAnsi" w:hAnsiTheme="minorHAnsi" w:cstheme="minorHAnsi"/>
          <w:sz w:val="22"/>
          <w:szCs w:val="22"/>
        </w:rPr>
        <w:t>Mentoring</w:t>
      </w:r>
      <w:proofErr w:type="gramEnd"/>
      <w:r w:rsidR="002C02A8" w:rsidRPr="00056325">
        <w:rPr>
          <w:rFonts w:asciiTheme="minorHAnsi" w:hAnsiTheme="minorHAnsi" w:cstheme="minorHAnsi"/>
          <w:sz w:val="22"/>
          <w:szCs w:val="22"/>
        </w:rPr>
        <w:t xml:space="preserve">/Education Domain </w:t>
      </w:r>
      <w:r w:rsidR="002309E8" w:rsidRPr="00056325">
        <w:rPr>
          <w:rFonts w:asciiTheme="minorHAnsi" w:hAnsiTheme="minorHAnsi" w:cstheme="minorHAnsi"/>
          <w:sz w:val="22"/>
          <w:szCs w:val="22"/>
        </w:rPr>
        <w:t>(</w:t>
      </w:r>
      <w:r w:rsidR="002C02A8" w:rsidRPr="00056325">
        <w:rPr>
          <w:rFonts w:asciiTheme="minorHAnsi" w:hAnsiTheme="minorHAnsi" w:cstheme="minorHAnsi"/>
          <w:sz w:val="22"/>
          <w:szCs w:val="22"/>
        </w:rPr>
        <w:t>10 hours</w:t>
      </w:r>
      <w:r w:rsidR="002309E8" w:rsidRPr="00056325">
        <w:rPr>
          <w:rFonts w:asciiTheme="minorHAnsi" w:hAnsiTheme="minorHAnsi" w:cstheme="minorHAnsi"/>
          <w:sz w:val="22"/>
          <w:szCs w:val="22"/>
        </w:rPr>
        <w:t xml:space="preserve">); and </w:t>
      </w:r>
      <w:r w:rsidR="002C02A8" w:rsidRPr="00056325">
        <w:rPr>
          <w:rFonts w:asciiTheme="minorHAnsi" w:hAnsiTheme="minorHAnsi" w:cstheme="minorHAnsi"/>
          <w:sz w:val="22"/>
          <w:szCs w:val="22"/>
        </w:rPr>
        <w:t xml:space="preserve">Recovery/Wellness </w:t>
      </w:r>
      <w:r w:rsidR="002309E8" w:rsidRPr="00056325">
        <w:rPr>
          <w:rFonts w:asciiTheme="minorHAnsi" w:hAnsiTheme="minorHAnsi" w:cstheme="minorHAnsi"/>
          <w:sz w:val="22"/>
          <w:szCs w:val="22"/>
        </w:rPr>
        <w:t>(</w:t>
      </w:r>
      <w:r w:rsidR="002C02A8" w:rsidRPr="00056325">
        <w:rPr>
          <w:rFonts w:asciiTheme="minorHAnsi" w:hAnsiTheme="minorHAnsi" w:cstheme="minorHAnsi"/>
          <w:sz w:val="22"/>
          <w:szCs w:val="22"/>
        </w:rPr>
        <w:t>10 hours</w:t>
      </w:r>
      <w:r w:rsidR="002309E8" w:rsidRPr="00056325">
        <w:rPr>
          <w:rFonts w:asciiTheme="minorHAnsi" w:hAnsiTheme="minorHAnsi" w:cstheme="minorHAnsi"/>
          <w:sz w:val="22"/>
          <w:szCs w:val="22"/>
        </w:rPr>
        <w:t>)</w:t>
      </w:r>
    </w:p>
    <w:p w14:paraId="5B6B45D1" w14:textId="77777777" w:rsidR="00870FA4" w:rsidRPr="00056325" w:rsidRDefault="00685835" w:rsidP="00870FA4">
      <w:pPr>
        <w:pStyle w:val="paragraph"/>
        <w:numPr>
          <w:ilvl w:val="1"/>
          <w:numId w:val="41"/>
        </w:numPr>
        <w:spacing w:before="0" w:beforeAutospacing="0" w:after="0" w:afterAutospacing="0"/>
        <w:jc w:val="both"/>
        <w:textAlignment w:val="baseline"/>
        <w:rPr>
          <w:rFonts w:ascii="Calibri" w:hAnsi="Calibri" w:cs="Calibri"/>
          <w:sz w:val="22"/>
          <w:szCs w:val="22"/>
        </w:rPr>
      </w:pPr>
      <w:r w:rsidRPr="00056325">
        <w:rPr>
          <w:rFonts w:asciiTheme="minorHAnsi" w:hAnsiTheme="minorHAnsi" w:cstheme="minorHAnsi"/>
          <w:sz w:val="22"/>
          <w:szCs w:val="22"/>
        </w:rPr>
        <w:t>At least 25 hours of supervision at no additional cost to the participant or to MOED</w:t>
      </w:r>
    </w:p>
    <w:p w14:paraId="28527DEE" w14:textId="75BC7F44" w:rsidR="008F2C38" w:rsidRPr="00870FA4" w:rsidRDefault="008F2C38" w:rsidP="00870FA4">
      <w:pPr>
        <w:pStyle w:val="paragraph"/>
        <w:numPr>
          <w:ilvl w:val="1"/>
          <w:numId w:val="41"/>
        </w:numPr>
        <w:spacing w:before="0" w:beforeAutospacing="0" w:after="0" w:afterAutospacing="0"/>
        <w:jc w:val="both"/>
        <w:textAlignment w:val="baseline"/>
        <w:rPr>
          <w:rStyle w:val="eop"/>
          <w:rFonts w:ascii="Calibri" w:hAnsi="Calibri" w:cs="Calibri"/>
          <w:sz w:val="22"/>
          <w:szCs w:val="22"/>
        </w:rPr>
      </w:pPr>
      <w:r w:rsidRPr="00870FA4">
        <w:rPr>
          <w:rStyle w:val="normaltextrun"/>
          <w:rFonts w:ascii="Calibri" w:hAnsi="Calibri" w:cs="Calibri"/>
          <w:color w:val="000000"/>
          <w:sz w:val="22"/>
          <w:szCs w:val="22"/>
        </w:rPr>
        <w:t>Practices that are consistent with a race equity and inclusion framework</w:t>
      </w:r>
      <w:r w:rsidRPr="00870FA4">
        <w:rPr>
          <w:rStyle w:val="eop"/>
          <w:rFonts w:ascii="Calibri" w:hAnsi="Calibri" w:cs="Calibri"/>
          <w:color w:val="000000"/>
          <w:sz w:val="22"/>
          <w:szCs w:val="22"/>
        </w:rPr>
        <w:t> </w:t>
      </w:r>
    </w:p>
    <w:p w14:paraId="19A03351" w14:textId="74E8BC1C" w:rsidR="00870FA4" w:rsidRDefault="00870FA4" w:rsidP="00870FA4">
      <w:pPr>
        <w:pStyle w:val="paragraph"/>
        <w:numPr>
          <w:ilvl w:val="1"/>
          <w:numId w:val="4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Comprehensive case management services in coordination with MOED Peer Recovery and Education staff and community partner organizations</w:t>
      </w:r>
    </w:p>
    <w:p w14:paraId="4D5786EA" w14:textId="33BEA7EC" w:rsidR="00F90F6A" w:rsidRPr="009A61C6" w:rsidRDefault="00436872" w:rsidP="00F90F6A">
      <w:pPr>
        <w:pStyle w:val="paragraph"/>
        <w:numPr>
          <w:ilvl w:val="0"/>
          <w:numId w:val="44"/>
        </w:numPr>
        <w:spacing w:before="0" w:beforeAutospacing="0" w:after="0" w:afterAutospacing="0"/>
        <w:jc w:val="both"/>
        <w:textAlignment w:val="baseline"/>
        <w:rPr>
          <w:rStyle w:val="normaltextrun"/>
          <w:rFonts w:asciiTheme="majorHAnsi" w:hAnsiTheme="majorHAnsi" w:cstheme="majorBidi"/>
          <w:sz w:val="22"/>
          <w:szCs w:val="22"/>
        </w:rPr>
      </w:pPr>
      <w:r>
        <w:rPr>
          <w:rStyle w:val="normaltextrun"/>
          <w:rFonts w:ascii="Calibri" w:hAnsi="Calibri" w:cs="Calibri"/>
          <w:color w:val="000000"/>
          <w:sz w:val="22"/>
          <w:szCs w:val="22"/>
        </w:rPr>
        <w:t xml:space="preserve">Ensure that at least 80% of enrollees complete training program and </w:t>
      </w:r>
      <w:r w:rsidR="00B02C32">
        <w:rPr>
          <w:rStyle w:val="normaltextrun"/>
          <w:rFonts w:ascii="Calibri" w:hAnsi="Calibri" w:cs="Calibri"/>
          <w:color w:val="000000"/>
          <w:sz w:val="22"/>
          <w:szCs w:val="22"/>
        </w:rPr>
        <w:t xml:space="preserve">complete the required MABPCB certification exam to </w:t>
      </w:r>
      <w:r>
        <w:rPr>
          <w:rStyle w:val="normaltextrun"/>
          <w:rFonts w:ascii="Calibri" w:hAnsi="Calibri" w:cs="Calibri"/>
          <w:color w:val="000000"/>
          <w:sz w:val="22"/>
          <w:szCs w:val="22"/>
        </w:rPr>
        <w:t>receive a</w:t>
      </w:r>
      <w:r w:rsidR="00B02C32">
        <w:rPr>
          <w:rStyle w:val="normaltextrun"/>
          <w:rFonts w:ascii="Calibri" w:hAnsi="Calibri" w:cs="Calibri"/>
          <w:color w:val="000000"/>
          <w:sz w:val="22"/>
          <w:szCs w:val="22"/>
        </w:rPr>
        <w:t xml:space="preserve"> </w:t>
      </w:r>
      <w:r w:rsidR="00F90F6A">
        <w:rPr>
          <w:rStyle w:val="normaltextrun"/>
          <w:rFonts w:ascii="Calibri" w:hAnsi="Calibri" w:cs="Calibri"/>
          <w:color w:val="000000"/>
          <w:sz w:val="22"/>
          <w:szCs w:val="22"/>
        </w:rPr>
        <w:t xml:space="preserve">recognized CPRS </w:t>
      </w:r>
      <w:proofErr w:type="gramStart"/>
      <w:r w:rsidR="00F90F6A">
        <w:rPr>
          <w:rStyle w:val="normaltextrun"/>
          <w:rFonts w:ascii="Calibri" w:hAnsi="Calibri" w:cs="Calibri"/>
          <w:color w:val="000000"/>
          <w:sz w:val="22"/>
          <w:szCs w:val="22"/>
        </w:rPr>
        <w:t>credential</w:t>
      </w:r>
      <w:proofErr w:type="gramEnd"/>
    </w:p>
    <w:p w14:paraId="4ABF07B9" w14:textId="5A8AFE51" w:rsidR="009A61C6" w:rsidRPr="00F90F6A" w:rsidRDefault="009A61C6" w:rsidP="00F90F6A">
      <w:pPr>
        <w:pStyle w:val="paragraph"/>
        <w:numPr>
          <w:ilvl w:val="0"/>
          <w:numId w:val="44"/>
        </w:numPr>
        <w:spacing w:before="0" w:beforeAutospacing="0" w:after="0" w:afterAutospacing="0"/>
        <w:jc w:val="both"/>
        <w:textAlignment w:val="baseline"/>
        <w:rPr>
          <w:rStyle w:val="normaltextrun"/>
          <w:rFonts w:asciiTheme="majorHAnsi" w:hAnsiTheme="majorHAnsi" w:cstheme="majorBidi"/>
          <w:sz w:val="22"/>
          <w:szCs w:val="22"/>
        </w:rPr>
      </w:pPr>
      <w:r>
        <w:rPr>
          <w:rStyle w:val="normaltextrun"/>
          <w:rFonts w:ascii="Calibri" w:hAnsi="Calibri" w:cs="Calibri"/>
          <w:color w:val="000000"/>
          <w:sz w:val="22"/>
          <w:szCs w:val="22"/>
        </w:rPr>
        <w:t xml:space="preserve">Work in coordination with MOED Peer Recovery and Education staff to ensure at least 5 successful training graduates are placed in employment related to their </w:t>
      </w:r>
      <w:proofErr w:type="gramStart"/>
      <w:r>
        <w:rPr>
          <w:rStyle w:val="normaltextrun"/>
          <w:rFonts w:ascii="Calibri" w:hAnsi="Calibri" w:cs="Calibri"/>
          <w:color w:val="000000"/>
          <w:sz w:val="22"/>
          <w:szCs w:val="22"/>
        </w:rPr>
        <w:t>certification</w:t>
      </w:r>
      <w:proofErr w:type="gramEnd"/>
    </w:p>
    <w:p w14:paraId="0DD62A38" w14:textId="77777777" w:rsidR="009E1CCB" w:rsidRPr="00C02DFF" w:rsidRDefault="009E1CCB" w:rsidP="00C54054">
      <w:pPr>
        <w:rPr>
          <w:rFonts w:asciiTheme="minorHAnsi" w:hAnsiTheme="minorHAnsi" w:cstheme="minorHAnsi"/>
          <w:sz w:val="22"/>
          <w:szCs w:val="22"/>
        </w:rPr>
      </w:pPr>
    </w:p>
    <w:p w14:paraId="1290B35C" w14:textId="77777777" w:rsidR="00C137EC" w:rsidRDefault="006E69BA" w:rsidP="0013667F">
      <w:pPr>
        <w:pStyle w:val="TOCHeading"/>
        <w:rPr>
          <w:rFonts w:eastAsia="Calibri"/>
        </w:rPr>
      </w:pPr>
      <w:bookmarkStart w:id="3" w:name="_Toc171009601"/>
      <w:r>
        <w:rPr>
          <w:rFonts w:eastAsia="Calibri"/>
        </w:rPr>
        <w:t>QUALIFIED APPLICANTS</w:t>
      </w:r>
      <w:bookmarkEnd w:id="3"/>
      <w:r>
        <w:rPr>
          <w:rFonts w:eastAsia="Calibri"/>
        </w:rPr>
        <w:t xml:space="preserve"> </w:t>
      </w:r>
    </w:p>
    <w:p w14:paraId="543D88C4" w14:textId="77777777" w:rsidR="00C137EC" w:rsidRDefault="00C137EC" w:rsidP="00281A2E">
      <w:pPr>
        <w:rPr>
          <w:rFonts w:ascii="Calibri" w:eastAsia="Calibri" w:hAnsi="Calibri" w:cs="Calibri"/>
          <w:b/>
          <w:sz w:val="22"/>
          <w:szCs w:val="22"/>
        </w:rPr>
      </w:pPr>
    </w:p>
    <w:p w14:paraId="66C19E21" w14:textId="0A9ABB82" w:rsidR="005F6C83" w:rsidRPr="00B51C19" w:rsidRDefault="006E69BA" w:rsidP="00281A2E">
      <w:pPr>
        <w:rPr>
          <w:rFonts w:ascii="Calibri" w:eastAsia="Calibri" w:hAnsi="Calibri" w:cs="Calibri"/>
          <w:sz w:val="22"/>
          <w:szCs w:val="22"/>
        </w:rPr>
      </w:pPr>
      <w:r w:rsidRPr="00D25E51">
        <w:rPr>
          <w:rFonts w:ascii="Calibri" w:eastAsia="Calibri" w:hAnsi="Calibri" w:cs="Calibri"/>
          <w:sz w:val="22"/>
          <w:szCs w:val="22"/>
        </w:rPr>
        <w:t>The selected vendor</w:t>
      </w:r>
      <w:r w:rsidR="0001211F" w:rsidRPr="00D25E51">
        <w:rPr>
          <w:rFonts w:ascii="Calibri" w:eastAsia="Calibri" w:hAnsi="Calibri" w:cs="Calibri"/>
          <w:sz w:val="22"/>
          <w:szCs w:val="22"/>
        </w:rPr>
        <w:t xml:space="preserve"> must </w:t>
      </w:r>
      <w:r w:rsidR="007A2E4E" w:rsidRPr="00D25E51">
        <w:rPr>
          <w:rFonts w:ascii="Calibri" w:eastAsia="Calibri" w:hAnsi="Calibri" w:cs="Calibri"/>
          <w:sz w:val="22"/>
          <w:szCs w:val="22"/>
        </w:rPr>
        <w:t xml:space="preserve">be able to demonstrate </w:t>
      </w:r>
      <w:r w:rsidR="00D7138E" w:rsidRPr="00D25E51">
        <w:rPr>
          <w:rFonts w:ascii="Calibri" w:eastAsia="Calibri" w:hAnsi="Calibri" w:cs="Calibri"/>
          <w:sz w:val="22"/>
          <w:szCs w:val="22"/>
        </w:rPr>
        <w:t>the capacity to meet all requirements outlined in the scope of work</w:t>
      </w:r>
      <w:r w:rsidR="00F349BA">
        <w:rPr>
          <w:rFonts w:ascii="Calibri" w:eastAsia="Calibri" w:hAnsi="Calibri" w:cs="Calibri"/>
          <w:sz w:val="22"/>
          <w:szCs w:val="22"/>
        </w:rPr>
        <w:t xml:space="preserve"> and experience providing CPRS training to Baltimore residents in recovery</w:t>
      </w:r>
      <w:r w:rsidR="00D7138E" w:rsidRPr="00D25E51">
        <w:rPr>
          <w:rFonts w:ascii="Calibri" w:eastAsia="Calibri" w:hAnsi="Calibri" w:cs="Calibri"/>
          <w:sz w:val="22"/>
          <w:szCs w:val="22"/>
        </w:rPr>
        <w:t>.</w:t>
      </w:r>
      <w:r w:rsidR="00AD0434" w:rsidRPr="00B51C19">
        <w:rPr>
          <w:rFonts w:ascii="Calibri" w:eastAsia="Calibri" w:hAnsi="Calibri" w:cs="Calibri"/>
          <w:sz w:val="22"/>
          <w:szCs w:val="22"/>
        </w:rPr>
        <w:t xml:space="preserve"> </w:t>
      </w:r>
      <w:r w:rsidR="008B12E0">
        <w:rPr>
          <w:rFonts w:ascii="Calibri" w:eastAsia="Calibri" w:hAnsi="Calibri" w:cs="Calibri"/>
          <w:sz w:val="22"/>
          <w:szCs w:val="22"/>
        </w:rPr>
        <w:t xml:space="preserve">The </w:t>
      </w:r>
      <w:r w:rsidR="00093ABD">
        <w:rPr>
          <w:rFonts w:ascii="Calibri" w:eastAsia="Calibri" w:hAnsi="Calibri" w:cs="Calibri"/>
          <w:sz w:val="22"/>
          <w:szCs w:val="22"/>
        </w:rPr>
        <w:t>proposed training</w:t>
      </w:r>
      <w:r w:rsidR="00E840FF">
        <w:rPr>
          <w:rFonts w:ascii="Calibri" w:eastAsia="Calibri" w:hAnsi="Calibri" w:cs="Calibri"/>
          <w:sz w:val="22"/>
          <w:szCs w:val="22"/>
        </w:rPr>
        <w:t xml:space="preserve"> provider</w:t>
      </w:r>
      <w:r w:rsidR="00093ABD">
        <w:rPr>
          <w:rFonts w:ascii="Calibri" w:eastAsia="Calibri" w:hAnsi="Calibri" w:cs="Calibri"/>
          <w:sz w:val="22"/>
          <w:szCs w:val="22"/>
        </w:rPr>
        <w:t xml:space="preserve"> must be accredited</w:t>
      </w:r>
      <w:r w:rsidR="00EA0486">
        <w:rPr>
          <w:rFonts w:ascii="Calibri" w:eastAsia="Calibri" w:hAnsi="Calibri" w:cs="Calibri"/>
          <w:sz w:val="22"/>
          <w:szCs w:val="22"/>
        </w:rPr>
        <w:t xml:space="preserve"> by </w:t>
      </w:r>
      <w:r w:rsidR="00F37E76">
        <w:rPr>
          <w:rFonts w:ascii="Calibri" w:eastAsia="Calibri" w:hAnsi="Calibri" w:cs="Calibri"/>
          <w:sz w:val="22"/>
          <w:szCs w:val="22"/>
        </w:rPr>
        <w:t>MABPCB</w:t>
      </w:r>
      <w:r w:rsidR="00D469DD">
        <w:rPr>
          <w:rFonts w:ascii="Calibri" w:eastAsia="Calibri" w:hAnsi="Calibri" w:cs="Calibri"/>
          <w:sz w:val="22"/>
          <w:szCs w:val="22"/>
        </w:rPr>
        <w:t>.</w:t>
      </w:r>
    </w:p>
    <w:p w14:paraId="0850066C" w14:textId="77777777" w:rsidR="00EC0E20" w:rsidRPr="00C76A5F" w:rsidRDefault="00EC0E20" w:rsidP="00281A2E">
      <w:pPr>
        <w:rPr>
          <w:rFonts w:ascii="Calibri" w:eastAsia="Calibri" w:hAnsi="Calibri" w:cs="Calibri"/>
          <w:sz w:val="22"/>
          <w:szCs w:val="22"/>
          <w:highlight w:val="yellow"/>
        </w:rPr>
      </w:pPr>
    </w:p>
    <w:p w14:paraId="399FA252" w14:textId="77777777" w:rsidR="00032C5B" w:rsidRDefault="00032C5B" w:rsidP="00032C5B">
      <w:pPr>
        <w:pStyle w:val="TOCHeading"/>
        <w:rPr>
          <w:rFonts w:eastAsia="Calibri"/>
        </w:rPr>
      </w:pPr>
      <w:bookmarkStart w:id="4" w:name="_Toc171009602"/>
      <w:r>
        <w:rPr>
          <w:rFonts w:eastAsia="Calibri"/>
        </w:rPr>
        <w:t>CONTRACT PERIOD AND AMOUNT</w:t>
      </w:r>
      <w:bookmarkEnd w:id="4"/>
    </w:p>
    <w:p w14:paraId="3C230413" w14:textId="77777777" w:rsidR="00032C5B" w:rsidRDefault="00032C5B" w:rsidP="00032C5B">
      <w:pPr>
        <w:rPr>
          <w:rFonts w:ascii="Calibri" w:eastAsia="Calibri" w:hAnsi="Calibri" w:cs="Calibri"/>
          <w:b/>
          <w:sz w:val="22"/>
          <w:szCs w:val="22"/>
        </w:rPr>
      </w:pPr>
    </w:p>
    <w:p w14:paraId="2660100A" w14:textId="697742A5" w:rsidR="00032C5B" w:rsidRDefault="00032C5B" w:rsidP="00032C5B">
      <w:pPr>
        <w:rPr>
          <w:rFonts w:ascii="Calibri" w:eastAsia="Calibri" w:hAnsi="Calibri" w:cs="Calibri"/>
          <w:sz w:val="22"/>
          <w:szCs w:val="22"/>
        </w:rPr>
      </w:pPr>
      <w:r w:rsidRPr="00E4584F">
        <w:rPr>
          <w:rFonts w:ascii="Calibri" w:eastAsia="Calibri" w:hAnsi="Calibri" w:cs="Calibri"/>
          <w:sz w:val="22"/>
          <w:szCs w:val="22"/>
        </w:rPr>
        <w:t xml:space="preserve">The selected vendor(s) will have up to </w:t>
      </w:r>
      <w:r w:rsidR="00E34338">
        <w:rPr>
          <w:rFonts w:ascii="Calibri" w:eastAsia="Calibri" w:hAnsi="Calibri" w:cs="Calibri"/>
          <w:sz w:val="22"/>
          <w:szCs w:val="22"/>
        </w:rPr>
        <w:t>seven</w:t>
      </w:r>
      <w:r w:rsidRPr="00E4584F">
        <w:rPr>
          <w:rFonts w:ascii="Calibri" w:eastAsia="Calibri" w:hAnsi="Calibri" w:cs="Calibri"/>
          <w:sz w:val="22"/>
          <w:szCs w:val="22"/>
        </w:rPr>
        <w:t xml:space="preserve"> months commencing no later than </w:t>
      </w:r>
      <w:r w:rsidR="00E34338">
        <w:rPr>
          <w:rFonts w:ascii="Calibri" w:eastAsia="Calibri" w:hAnsi="Calibri" w:cs="Calibri"/>
          <w:sz w:val="22"/>
          <w:szCs w:val="22"/>
        </w:rPr>
        <w:t xml:space="preserve">November 1, </w:t>
      </w:r>
      <w:proofErr w:type="gramStart"/>
      <w:r w:rsidR="00E34338">
        <w:rPr>
          <w:rFonts w:ascii="Calibri" w:eastAsia="Calibri" w:hAnsi="Calibri" w:cs="Calibri"/>
          <w:sz w:val="22"/>
          <w:szCs w:val="22"/>
        </w:rPr>
        <w:t>2024</w:t>
      </w:r>
      <w:proofErr w:type="gramEnd"/>
      <w:r w:rsidR="00E34338">
        <w:rPr>
          <w:rFonts w:ascii="Calibri" w:eastAsia="Calibri" w:hAnsi="Calibri" w:cs="Calibri"/>
          <w:sz w:val="22"/>
          <w:szCs w:val="22"/>
        </w:rPr>
        <w:t xml:space="preserve"> </w:t>
      </w:r>
      <w:r w:rsidRPr="00E4584F">
        <w:rPr>
          <w:rFonts w:ascii="Calibri" w:eastAsia="Calibri" w:hAnsi="Calibri" w:cs="Calibri"/>
          <w:sz w:val="22"/>
          <w:szCs w:val="22"/>
        </w:rPr>
        <w:t xml:space="preserve">and expiring no later than </w:t>
      </w:r>
      <w:r w:rsidR="00C54054">
        <w:rPr>
          <w:rFonts w:ascii="Calibri" w:eastAsia="Calibri" w:hAnsi="Calibri" w:cs="Calibri"/>
          <w:sz w:val="22"/>
          <w:szCs w:val="22"/>
        </w:rPr>
        <w:t xml:space="preserve">June 30, 2025 </w:t>
      </w:r>
      <w:r w:rsidRPr="00E4584F">
        <w:rPr>
          <w:rFonts w:ascii="Calibri" w:eastAsia="Calibri" w:hAnsi="Calibri" w:cs="Calibri"/>
          <w:sz w:val="22"/>
          <w:szCs w:val="22"/>
        </w:rPr>
        <w:t>to</w:t>
      </w:r>
      <w:r w:rsidR="001251EC">
        <w:rPr>
          <w:rFonts w:ascii="Calibri" w:eastAsia="Calibri" w:hAnsi="Calibri" w:cs="Calibri"/>
          <w:sz w:val="22"/>
          <w:szCs w:val="22"/>
        </w:rPr>
        <w:t xml:space="preserve"> provide MAB</w:t>
      </w:r>
      <w:r w:rsidR="00AB38C1">
        <w:rPr>
          <w:rFonts w:ascii="Calibri" w:eastAsia="Calibri" w:hAnsi="Calibri" w:cs="Calibri"/>
          <w:sz w:val="22"/>
          <w:szCs w:val="22"/>
        </w:rPr>
        <w:t>PCB-</w:t>
      </w:r>
      <w:r w:rsidR="004875C3">
        <w:rPr>
          <w:rFonts w:ascii="Calibri" w:eastAsia="Calibri" w:hAnsi="Calibri" w:cs="Calibri"/>
          <w:sz w:val="22"/>
          <w:szCs w:val="22"/>
        </w:rPr>
        <w:t xml:space="preserve">approved Certified Peer Recovery Specialist </w:t>
      </w:r>
      <w:r w:rsidR="00D77986">
        <w:rPr>
          <w:rFonts w:ascii="Calibri" w:eastAsia="Calibri" w:hAnsi="Calibri" w:cs="Calibri"/>
          <w:sz w:val="22"/>
          <w:szCs w:val="22"/>
        </w:rPr>
        <w:t xml:space="preserve">training, </w:t>
      </w:r>
      <w:r w:rsidR="00552BAC">
        <w:rPr>
          <w:rFonts w:ascii="Calibri" w:eastAsia="Calibri" w:hAnsi="Calibri" w:cs="Calibri"/>
          <w:sz w:val="22"/>
          <w:szCs w:val="22"/>
        </w:rPr>
        <w:t xml:space="preserve">case management, </w:t>
      </w:r>
      <w:r w:rsidR="00D77986">
        <w:rPr>
          <w:rFonts w:ascii="Calibri" w:eastAsia="Calibri" w:hAnsi="Calibri" w:cs="Calibri"/>
          <w:sz w:val="22"/>
          <w:szCs w:val="22"/>
        </w:rPr>
        <w:t>required supervision, and certification to 45 Baltimore City residents in recovery</w:t>
      </w:r>
      <w:r w:rsidRPr="00E4584F">
        <w:rPr>
          <w:rFonts w:ascii="Calibri" w:eastAsia="Calibri" w:hAnsi="Calibri" w:cs="Calibri"/>
          <w:sz w:val="22"/>
          <w:szCs w:val="22"/>
        </w:rPr>
        <w:t>.</w:t>
      </w:r>
      <w:r>
        <w:rPr>
          <w:rFonts w:ascii="Calibri" w:eastAsia="Calibri" w:hAnsi="Calibri" w:cs="Calibri"/>
          <w:sz w:val="22"/>
          <w:szCs w:val="22"/>
        </w:rPr>
        <w:t xml:space="preserve"> The contract amount may not exceed $2</w:t>
      </w:r>
      <w:r w:rsidR="00C54054">
        <w:rPr>
          <w:rFonts w:ascii="Calibri" w:eastAsia="Calibri" w:hAnsi="Calibri" w:cs="Calibri"/>
          <w:sz w:val="22"/>
          <w:szCs w:val="22"/>
        </w:rPr>
        <w:t>4,750</w:t>
      </w:r>
      <w:r>
        <w:rPr>
          <w:rFonts w:ascii="Calibri" w:eastAsia="Calibri" w:hAnsi="Calibri" w:cs="Calibri"/>
          <w:sz w:val="22"/>
          <w:szCs w:val="22"/>
        </w:rPr>
        <w:t xml:space="preserve">. </w:t>
      </w:r>
    </w:p>
    <w:p w14:paraId="4AFCCD5A" w14:textId="77777777" w:rsidR="00C137EC" w:rsidRDefault="006E69BA" w:rsidP="0013667F">
      <w:pPr>
        <w:pStyle w:val="TOCHeading"/>
        <w:rPr>
          <w:rFonts w:eastAsia="Calibri"/>
        </w:rPr>
      </w:pPr>
      <w:r>
        <w:rPr>
          <w:rFonts w:eastAsia="Calibri"/>
        </w:rPr>
        <w:br/>
      </w:r>
      <w:bookmarkStart w:id="5" w:name="_Toc171009603"/>
      <w:r>
        <w:rPr>
          <w:rFonts w:eastAsia="Calibri"/>
        </w:rPr>
        <w:t>PROPOSAL SUBMISSION</w:t>
      </w:r>
      <w:bookmarkEnd w:id="5"/>
    </w:p>
    <w:p w14:paraId="5F5EDC45" w14:textId="77777777" w:rsidR="00C137EC" w:rsidRDefault="00C137EC" w:rsidP="00094F14">
      <w:pPr>
        <w:rPr>
          <w:rFonts w:ascii="Calibri" w:eastAsia="Calibri" w:hAnsi="Calibri" w:cs="Calibri"/>
          <w:sz w:val="22"/>
          <w:szCs w:val="22"/>
        </w:rPr>
      </w:pPr>
    </w:p>
    <w:p w14:paraId="55353674" w14:textId="77777777" w:rsidR="00C137EC" w:rsidRDefault="006E69BA" w:rsidP="00094F14">
      <w:pPr>
        <w:rPr>
          <w:rFonts w:ascii="Calibri" w:eastAsia="Calibri" w:hAnsi="Calibri" w:cs="Calibri"/>
          <w:sz w:val="22"/>
          <w:szCs w:val="22"/>
        </w:rPr>
      </w:pPr>
      <w:r>
        <w:rPr>
          <w:rFonts w:ascii="Calibri" w:eastAsia="Calibri" w:hAnsi="Calibri" w:cs="Calibri"/>
          <w:sz w:val="22"/>
          <w:szCs w:val="22"/>
        </w:rPr>
        <w:t>Proposals must include:</w:t>
      </w:r>
    </w:p>
    <w:p w14:paraId="7576F5DA" w14:textId="4EF3AB4B"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Abstract </w:t>
      </w:r>
    </w:p>
    <w:p w14:paraId="6FC293BE" w14:textId="74FF3ACD"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Cover </w:t>
      </w:r>
      <w:proofErr w:type="gramStart"/>
      <w:r>
        <w:rPr>
          <w:rFonts w:ascii="Calibri" w:eastAsia="Calibri" w:hAnsi="Calibri" w:cs="Calibri"/>
          <w:color w:val="000000"/>
          <w:sz w:val="22"/>
          <w:szCs w:val="22"/>
        </w:rPr>
        <w:t>page</w:t>
      </w:r>
      <w:proofErr w:type="gramEnd"/>
      <w:r>
        <w:rPr>
          <w:rFonts w:ascii="Calibri" w:eastAsia="Calibri" w:hAnsi="Calibri" w:cs="Calibri"/>
          <w:color w:val="000000"/>
          <w:sz w:val="22"/>
          <w:szCs w:val="22"/>
        </w:rPr>
        <w:t xml:space="preserve"> </w:t>
      </w:r>
    </w:p>
    <w:p w14:paraId="16AAE16D" w14:textId="6D5716BF"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Proposal narrative</w:t>
      </w:r>
    </w:p>
    <w:p w14:paraId="440C367D" w14:textId="257EAFBF" w:rsidR="00F148E4" w:rsidRDefault="00F148E4"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Sub-contractor agreements</w:t>
      </w:r>
    </w:p>
    <w:p w14:paraId="3856F1EB" w14:textId="1323BF3C" w:rsidR="00F148E4" w:rsidRPr="00F148E4" w:rsidRDefault="00F148E4"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Letters of reference </w:t>
      </w:r>
    </w:p>
    <w:p w14:paraId="3496E0C0" w14:textId="11518E62" w:rsidR="00C137EC" w:rsidRPr="00281A2E" w:rsidRDefault="00487498" w:rsidP="00094F14">
      <w:pPr>
        <w:numPr>
          <w:ilvl w:val="0"/>
          <w:numId w:val="8"/>
        </w:numPr>
        <w:pBdr>
          <w:top w:val="nil"/>
          <w:left w:val="nil"/>
          <w:bottom w:val="nil"/>
          <w:right w:val="nil"/>
          <w:between w:val="nil"/>
        </w:pBdr>
        <w:rPr>
          <w:rFonts w:ascii="Calibri" w:eastAsia="Calibri" w:hAnsi="Calibri" w:cs="Calibri"/>
          <w:color w:val="000000"/>
          <w:sz w:val="22"/>
          <w:szCs w:val="22"/>
        </w:rPr>
      </w:pPr>
      <w:r w:rsidRPr="00281A2E">
        <w:rPr>
          <w:rFonts w:ascii="Calibri" w:eastAsia="Calibri" w:hAnsi="Calibri" w:cs="Calibri"/>
          <w:color w:val="000000"/>
          <w:sz w:val="22"/>
          <w:szCs w:val="22"/>
        </w:rPr>
        <w:lastRenderedPageBreak/>
        <w:t xml:space="preserve">Program </w:t>
      </w:r>
      <w:proofErr w:type="gramStart"/>
      <w:r w:rsidRPr="00281A2E">
        <w:rPr>
          <w:rFonts w:ascii="Calibri" w:eastAsia="Calibri" w:hAnsi="Calibri" w:cs="Calibri"/>
          <w:color w:val="000000"/>
          <w:sz w:val="22"/>
          <w:szCs w:val="22"/>
        </w:rPr>
        <w:t>budget</w:t>
      </w:r>
      <w:proofErr w:type="gramEnd"/>
      <w:r w:rsidR="00E63A35" w:rsidRPr="00281A2E">
        <w:rPr>
          <w:rFonts w:ascii="Calibri" w:eastAsia="Calibri" w:hAnsi="Calibri" w:cs="Calibri"/>
          <w:color w:val="000000"/>
          <w:sz w:val="22"/>
          <w:szCs w:val="22"/>
        </w:rPr>
        <w:t xml:space="preserve"> </w:t>
      </w:r>
    </w:p>
    <w:p w14:paraId="63A67A27" w14:textId="77777777" w:rsidR="00C137EC" w:rsidRDefault="00C137EC" w:rsidP="00094F14">
      <w:pPr>
        <w:rPr>
          <w:rFonts w:ascii="Calibri" w:eastAsia="Calibri" w:hAnsi="Calibri" w:cs="Calibri"/>
          <w:sz w:val="22"/>
          <w:szCs w:val="22"/>
        </w:rPr>
      </w:pPr>
    </w:p>
    <w:p w14:paraId="04A92893" w14:textId="649C1232"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The required proposal document must be prepared using 12-point font, double spaced, and on numbered pages. The </w:t>
      </w:r>
      <w:r w:rsidR="00F148E4">
        <w:rPr>
          <w:rFonts w:ascii="Calibri" w:eastAsia="Calibri" w:hAnsi="Calibri" w:cs="Calibri"/>
          <w:sz w:val="22"/>
          <w:szCs w:val="22"/>
        </w:rPr>
        <w:t>p</w:t>
      </w:r>
      <w:r>
        <w:rPr>
          <w:rFonts w:ascii="Calibri" w:eastAsia="Calibri" w:hAnsi="Calibri" w:cs="Calibri"/>
          <w:sz w:val="22"/>
          <w:szCs w:val="22"/>
        </w:rPr>
        <w:t xml:space="preserve">roposal </w:t>
      </w:r>
      <w:r w:rsidR="00F148E4">
        <w:rPr>
          <w:rFonts w:ascii="Calibri" w:eastAsia="Calibri" w:hAnsi="Calibri" w:cs="Calibri"/>
          <w:sz w:val="22"/>
          <w:szCs w:val="22"/>
        </w:rPr>
        <w:t>n</w:t>
      </w:r>
      <w:r>
        <w:rPr>
          <w:rFonts w:ascii="Calibri" w:eastAsia="Calibri" w:hAnsi="Calibri" w:cs="Calibri"/>
          <w:sz w:val="22"/>
          <w:szCs w:val="22"/>
        </w:rPr>
        <w:t>arrative must be limited to 10 pages.</w:t>
      </w:r>
    </w:p>
    <w:p w14:paraId="68865349" w14:textId="77777777" w:rsidR="00C137EC" w:rsidRDefault="00C137EC" w:rsidP="00094F14">
      <w:pPr>
        <w:rPr>
          <w:rFonts w:ascii="Calibri" w:eastAsia="Calibri" w:hAnsi="Calibri" w:cs="Calibri"/>
          <w:sz w:val="22"/>
          <w:szCs w:val="22"/>
        </w:rPr>
      </w:pPr>
    </w:p>
    <w:p w14:paraId="0B11AD34" w14:textId="1A540B91" w:rsidR="00C137EC" w:rsidRDefault="006E69BA" w:rsidP="00281A2E">
      <w:pPr>
        <w:rPr>
          <w:rFonts w:ascii="Calibri" w:eastAsia="Calibri" w:hAnsi="Calibri" w:cs="Calibri"/>
          <w:sz w:val="22"/>
          <w:szCs w:val="22"/>
        </w:rPr>
      </w:pPr>
      <w:r w:rsidRPr="00281A2E">
        <w:rPr>
          <w:rFonts w:ascii="Calibri" w:eastAsia="Calibri" w:hAnsi="Calibri" w:cs="Calibri"/>
          <w:sz w:val="22"/>
          <w:szCs w:val="22"/>
        </w:rPr>
        <w:t>Submit your application via email to</w:t>
      </w:r>
      <w:r w:rsidR="00F11087" w:rsidRPr="00281A2E">
        <w:rPr>
          <w:rFonts w:ascii="Calibri" w:eastAsia="Calibri" w:hAnsi="Calibri" w:cs="Calibri"/>
          <w:color w:val="FF0000"/>
          <w:sz w:val="22"/>
          <w:szCs w:val="22"/>
        </w:rPr>
        <w:t xml:space="preserve"> </w:t>
      </w:r>
      <w:hyperlink r:id="rId17" w:history="1">
        <w:r w:rsidR="001749B2" w:rsidRPr="00543E44">
          <w:rPr>
            <w:rStyle w:val="Hyperlink"/>
            <w:rFonts w:ascii="Calibri" w:eastAsia="Calibri" w:hAnsi="Calibri" w:cs="Calibri"/>
            <w:sz w:val="22"/>
            <w:szCs w:val="22"/>
          </w:rPr>
          <w:t>moedrfp@baltimorecity.gov</w:t>
        </w:r>
      </w:hyperlink>
      <w:r w:rsidR="00D25952" w:rsidRPr="00281A2E">
        <w:rPr>
          <w:rFonts w:ascii="Calibri" w:eastAsia="Calibri" w:hAnsi="Calibri" w:cs="Calibri"/>
          <w:sz w:val="22"/>
          <w:szCs w:val="22"/>
        </w:rPr>
        <w:t xml:space="preserve"> by</w:t>
      </w:r>
      <w:r w:rsidR="00F11087" w:rsidRPr="00281A2E">
        <w:rPr>
          <w:rFonts w:ascii="Calibri" w:eastAsia="Calibri" w:hAnsi="Calibri" w:cs="Calibri"/>
          <w:sz w:val="22"/>
          <w:szCs w:val="22"/>
        </w:rPr>
        <w:t xml:space="preserve"> </w:t>
      </w:r>
      <w:r w:rsidR="00487498" w:rsidRPr="00281A2E">
        <w:rPr>
          <w:rFonts w:ascii="Calibri" w:eastAsia="Calibri" w:hAnsi="Calibri" w:cs="Calibri"/>
          <w:sz w:val="22"/>
          <w:szCs w:val="22"/>
        </w:rPr>
        <w:t xml:space="preserve">4:30 PM </w:t>
      </w:r>
      <w:r w:rsidR="00094F14" w:rsidRPr="00281A2E">
        <w:rPr>
          <w:rFonts w:ascii="Calibri" w:eastAsia="Calibri" w:hAnsi="Calibri" w:cs="Calibri"/>
          <w:sz w:val="22"/>
          <w:szCs w:val="22"/>
        </w:rPr>
        <w:t xml:space="preserve">on </w:t>
      </w:r>
      <w:r w:rsidR="00122562">
        <w:rPr>
          <w:rFonts w:ascii="Calibri" w:eastAsia="Calibri" w:hAnsi="Calibri" w:cs="Calibri"/>
          <w:sz w:val="22"/>
          <w:szCs w:val="22"/>
        </w:rPr>
        <w:t>August 15, 2024</w:t>
      </w:r>
      <w:r w:rsidR="00F91EC5">
        <w:rPr>
          <w:rFonts w:ascii="Calibri" w:eastAsia="Calibri" w:hAnsi="Calibri" w:cs="Calibri"/>
          <w:sz w:val="22"/>
          <w:szCs w:val="22"/>
        </w:rPr>
        <w:t>.</w:t>
      </w:r>
    </w:p>
    <w:p w14:paraId="46576746" w14:textId="77777777" w:rsidR="008F5B85" w:rsidRDefault="008F5B85" w:rsidP="00094F14">
      <w:pPr>
        <w:widowControl w:val="0"/>
        <w:pBdr>
          <w:top w:val="nil"/>
          <w:left w:val="nil"/>
          <w:bottom w:val="nil"/>
          <w:right w:val="nil"/>
          <w:between w:val="nil"/>
        </w:pBdr>
        <w:rPr>
          <w:rFonts w:ascii="Calibri" w:eastAsia="Calibri" w:hAnsi="Calibri" w:cs="Calibri"/>
          <w:sz w:val="22"/>
          <w:szCs w:val="22"/>
        </w:rPr>
      </w:pPr>
    </w:p>
    <w:p w14:paraId="3DD580A8" w14:textId="67446805" w:rsidR="00C137EC" w:rsidRDefault="006E69BA" w:rsidP="0013667F">
      <w:pPr>
        <w:pStyle w:val="TOCHeading"/>
        <w:rPr>
          <w:rFonts w:eastAsia="Calibri"/>
        </w:rPr>
      </w:pPr>
      <w:bookmarkStart w:id="6" w:name="_Toc171009604"/>
      <w:r>
        <w:rPr>
          <w:rFonts w:eastAsia="Calibri"/>
        </w:rPr>
        <w:t>COST OF PREPARING PROPOSALS</w:t>
      </w:r>
      <w:bookmarkEnd w:id="6"/>
      <w:r>
        <w:rPr>
          <w:rFonts w:eastAsia="Calibri"/>
        </w:rPr>
        <w:t xml:space="preserve"> </w:t>
      </w:r>
    </w:p>
    <w:p w14:paraId="42B57078" w14:textId="77777777" w:rsidR="00C137EC" w:rsidRDefault="00C137EC" w:rsidP="00094F14"/>
    <w:p w14:paraId="45A8715A" w14:textId="31647DD2"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Costs for developing, </w:t>
      </w:r>
      <w:proofErr w:type="gramStart"/>
      <w:r>
        <w:rPr>
          <w:rFonts w:ascii="Calibri" w:eastAsia="Calibri" w:hAnsi="Calibri" w:cs="Calibri"/>
          <w:sz w:val="22"/>
          <w:szCs w:val="22"/>
        </w:rPr>
        <w:t>preparing</w:t>
      </w:r>
      <w:proofErr w:type="gramEnd"/>
      <w:r>
        <w:rPr>
          <w:rFonts w:ascii="Calibri" w:eastAsia="Calibri" w:hAnsi="Calibri" w:cs="Calibri"/>
          <w:sz w:val="22"/>
          <w:szCs w:val="22"/>
        </w:rPr>
        <w:t xml:space="preserve"> and submitting proposals are solely the responsibility of the bidders. MOED will not provide reimbursement for such costs. </w:t>
      </w:r>
    </w:p>
    <w:p w14:paraId="6A1167A7" w14:textId="77777777" w:rsidR="00C137EC" w:rsidRDefault="00C137EC" w:rsidP="00094F14">
      <w:pPr>
        <w:rPr>
          <w:rFonts w:ascii="Calibri" w:eastAsia="Calibri" w:hAnsi="Calibri" w:cs="Calibri"/>
          <w:sz w:val="22"/>
          <w:szCs w:val="22"/>
        </w:rPr>
      </w:pPr>
    </w:p>
    <w:p w14:paraId="38C26954" w14:textId="77777777" w:rsidR="00C137EC" w:rsidRDefault="006E69BA" w:rsidP="0013667F">
      <w:pPr>
        <w:pStyle w:val="TOCHeading"/>
        <w:rPr>
          <w:rFonts w:eastAsia="Calibri"/>
        </w:rPr>
      </w:pPr>
      <w:bookmarkStart w:id="7" w:name="_Toc171009605"/>
      <w:r>
        <w:rPr>
          <w:rFonts w:eastAsia="Calibri"/>
        </w:rPr>
        <w:t>CLARIFICATION PROCEDURES</w:t>
      </w:r>
      <w:bookmarkEnd w:id="7"/>
    </w:p>
    <w:p w14:paraId="154F986E" w14:textId="77777777" w:rsidR="00C137EC" w:rsidRDefault="00C137EC" w:rsidP="00094F14"/>
    <w:p w14:paraId="2997706E" w14:textId="23E4032F" w:rsidR="00C137EC" w:rsidRPr="00F11087" w:rsidRDefault="006E69BA" w:rsidP="00281A2E">
      <w:pPr>
        <w:rPr>
          <w:rFonts w:ascii="Calibri" w:eastAsia="Calibri" w:hAnsi="Calibri" w:cs="Calibri"/>
          <w:sz w:val="22"/>
          <w:szCs w:val="22"/>
        </w:rPr>
      </w:pPr>
      <w:r w:rsidRPr="00281A2E">
        <w:rPr>
          <w:rFonts w:ascii="Calibri" w:eastAsia="Calibri" w:hAnsi="Calibri" w:cs="Calibri"/>
          <w:sz w:val="22"/>
          <w:szCs w:val="22"/>
        </w:rPr>
        <w:t xml:space="preserve">All clarifications or changes to submitted proposals must be in the form of a written addendum and received prior to </w:t>
      </w:r>
      <w:r w:rsidR="00F91EC5">
        <w:rPr>
          <w:rFonts w:ascii="Calibri" w:eastAsia="Calibri" w:hAnsi="Calibri" w:cs="Calibri"/>
          <w:bCs/>
          <w:sz w:val="22"/>
          <w:szCs w:val="22"/>
        </w:rPr>
        <w:t>August 19, 2024.</w:t>
      </w:r>
    </w:p>
    <w:p w14:paraId="31C0F5D7" w14:textId="77777777" w:rsidR="00C137EC" w:rsidRDefault="00C137EC" w:rsidP="00094F14">
      <w:pPr>
        <w:widowControl w:val="0"/>
        <w:pBdr>
          <w:top w:val="nil"/>
          <w:left w:val="nil"/>
          <w:bottom w:val="nil"/>
          <w:right w:val="nil"/>
          <w:between w:val="nil"/>
        </w:pBdr>
        <w:rPr>
          <w:rFonts w:ascii="Calibri" w:eastAsia="Calibri" w:hAnsi="Calibri" w:cs="Calibri"/>
          <w:b/>
          <w:color w:val="000000"/>
          <w:sz w:val="22"/>
          <w:szCs w:val="22"/>
        </w:rPr>
      </w:pPr>
    </w:p>
    <w:p w14:paraId="52A416B1" w14:textId="77777777" w:rsidR="00C137EC" w:rsidRDefault="006E69BA" w:rsidP="0013667F">
      <w:pPr>
        <w:pStyle w:val="TOCHeading"/>
        <w:rPr>
          <w:rFonts w:eastAsia="Calibri"/>
        </w:rPr>
      </w:pPr>
      <w:bookmarkStart w:id="8" w:name="_Toc171009606"/>
      <w:r>
        <w:rPr>
          <w:rFonts w:eastAsia="Calibri"/>
        </w:rPr>
        <w:t>WITHDRAWALS</w:t>
      </w:r>
      <w:bookmarkEnd w:id="8"/>
      <w:r>
        <w:rPr>
          <w:rFonts w:eastAsia="Calibri"/>
        </w:rPr>
        <w:br/>
      </w:r>
    </w:p>
    <w:p w14:paraId="7C07591E" w14:textId="243CEC9F"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A submitted proposal may be withdrawn prior to the due date. A written request to withdraw the proposal must be submitted electronically to </w:t>
      </w:r>
      <w:hyperlink r:id="rId18" w:history="1">
        <w:r w:rsidR="001749B2" w:rsidRPr="00543E44">
          <w:rPr>
            <w:rStyle w:val="Hyperlink"/>
            <w:rFonts w:ascii="Calibri" w:eastAsia="Calibri" w:hAnsi="Calibri" w:cs="Calibri"/>
            <w:sz w:val="22"/>
            <w:szCs w:val="22"/>
          </w:rPr>
          <w:t>moedrfp@baltimorecity.gov</w:t>
        </w:r>
      </w:hyperlink>
      <w:r w:rsidR="00CD616E">
        <w:rPr>
          <w:rFonts w:ascii="Calibri" w:eastAsia="Calibri" w:hAnsi="Calibri" w:cs="Calibri"/>
          <w:sz w:val="22"/>
          <w:szCs w:val="22"/>
        </w:rPr>
        <w:t>.</w:t>
      </w:r>
    </w:p>
    <w:p w14:paraId="40F2C56A"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rPr>
      </w:pPr>
    </w:p>
    <w:p w14:paraId="3C8C548A" w14:textId="77777777" w:rsidR="00C137EC" w:rsidRDefault="006E69BA" w:rsidP="0013667F">
      <w:pPr>
        <w:pStyle w:val="TOCHeading"/>
        <w:rPr>
          <w:rFonts w:eastAsia="Calibri"/>
        </w:rPr>
      </w:pPr>
      <w:bookmarkStart w:id="9" w:name="_Toc171009607"/>
      <w:r>
        <w:rPr>
          <w:rFonts w:eastAsia="Calibri"/>
        </w:rPr>
        <w:t>PUBLIC RECORDS</w:t>
      </w:r>
      <w:bookmarkEnd w:id="9"/>
    </w:p>
    <w:p w14:paraId="6E941496" w14:textId="77777777" w:rsidR="00C137EC" w:rsidRDefault="00C137EC" w:rsidP="00094F14"/>
    <w:p w14:paraId="41E6B242" w14:textId="77777777" w:rsidR="00C137EC" w:rsidRDefault="006E69BA" w:rsidP="00094F14">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Applicants are advised that documents in possession of the Mayor’s Office of Employment Development are considered public records and subject to disclosure under the Maryland Public Information Act.</w:t>
      </w:r>
    </w:p>
    <w:p w14:paraId="4A5159E1" w14:textId="77777777" w:rsidR="00C137EC" w:rsidRDefault="00C137EC" w:rsidP="00094F14">
      <w:pPr>
        <w:widowControl w:val="0"/>
        <w:pBdr>
          <w:top w:val="nil"/>
          <w:left w:val="nil"/>
          <w:bottom w:val="nil"/>
          <w:right w:val="nil"/>
          <w:between w:val="nil"/>
        </w:pBdr>
        <w:rPr>
          <w:rFonts w:ascii="Calibri" w:eastAsia="Calibri" w:hAnsi="Calibri" w:cs="Calibri"/>
          <w:b/>
          <w:sz w:val="22"/>
          <w:szCs w:val="22"/>
          <w:u w:val="single"/>
        </w:rPr>
      </w:pPr>
    </w:p>
    <w:p w14:paraId="2DF1E6A7" w14:textId="77777777" w:rsidR="00C137EC" w:rsidRDefault="006E69BA" w:rsidP="0013667F">
      <w:pPr>
        <w:pStyle w:val="TOCHeading"/>
        <w:rPr>
          <w:rFonts w:eastAsia="Calibri"/>
        </w:rPr>
      </w:pPr>
      <w:bookmarkStart w:id="10" w:name="_Toc171009608"/>
      <w:r>
        <w:rPr>
          <w:rFonts w:eastAsia="Calibri"/>
        </w:rPr>
        <w:t>TENTATIVE SCHEDULE</w:t>
      </w:r>
      <w:bookmarkEnd w:id="10"/>
    </w:p>
    <w:p w14:paraId="342A6D4F" w14:textId="77777777" w:rsidR="00C137EC" w:rsidRDefault="00C137EC" w:rsidP="00094F14">
      <w:pPr>
        <w:widowControl w:val="0"/>
        <w:pBdr>
          <w:top w:val="nil"/>
          <w:left w:val="nil"/>
          <w:bottom w:val="nil"/>
          <w:right w:val="nil"/>
          <w:between w:val="nil"/>
        </w:pBdr>
        <w:rPr>
          <w:rFonts w:ascii="Calibri" w:eastAsia="Calibri" w:hAnsi="Calibri" w:cs="Calibri"/>
          <w:b/>
          <w:sz w:val="22"/>
          <w:szCs w:val="22"/>
          <w:u w:val="single"/>
        </w:rPr>
      </w:pPr>
    </w:p>
    <w:p w14:paraId="5AB044F7" w14:textId="2C677DAD" w:rsidR="00C137EC" w:rsidRPr="00BE75C9"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E75C9">
        <w:rPr>
          <w:rFonts w:ascii="Calibri" w:eastAsia="Calibri" w:hAnsi="Calibri" w:cs="Calibri"/>
          <w:color w:val="000000"/>
          <w:sz w:val="22"/>
          <w:szCs w:val="22"/>
        </w:rPr>
        <w:t>RFP issued:</w:t>
      </w:r>
      <w:r w:rsidR="00BE75C9">
        <w:rPr>
          <w:rFonts w:ascii="Calibri" w:eastAsia="Calibri" w:hAnsi="Calibri" w:cs="Calibri"/>
          <w:color w:val="000000"/>
          <w:sz w:val="22"/>
          <w:szCs w:val="22"/>
        </w:rPr>
        <w:t xml:space="preserve"> July 15, 2024</w:t>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r>
    </w:p>
    <w:p w14:paraId="224A988D" w14:textId="07DAD079" w:rsidR="00F72B62" w:rsidRPr="00BE75C9" w:rsidRDefault="00F72B62" w:rsidP="00094F14">
      <w:pPr>
        <w:widowControl w:val="0"/>
        <w:pBdr>
          <w:top w:val="nil"/>
          <w:left w:val="nil"/>
          <w:bottom w:val="nil"/>
          <w:right w:val="nil"/>
          <w:between w:val="nil"/>
        </w:pBdr>
        <w:rPr>
          <w:rFonts w:ascii="Calibri" w:eastAsia="Calibri" w:hAnsi="Calibri" w:cs="Calibri"/>
          <w:color w:val="000000"/>
          <w:sz w:val="22"/>
          <w:szCs w:val="22"/>
        </w:rPr>
      </w:pPr>
      <w:r w:rsidRPr="00BE75C9">
        <w:rPr>
          <w:rFonts w:ascii="Calibri" w:eastAsia="Calibri" w:hAnsi="Calibri" w:cs="Calibri"/>
          <w:color w:val="000000"/>
          <w:sz w:val="22"/>
          <w:szCs w:val="22"/>
        </w:rPr>
        <w:t xml:space="preserve">Written questions due on or before:  </w:t>
      </w:r>
      <w:r w:rsidR="00215954">
        <w:rPr>
          <w:rFonts w:ascii="Calibri" w:eastAsia="Calibri" w:hAnsi="Calibri" w:cs="Calibri"/>
          <w:color w:val="000000"/>
          <w:sz w:val="22"/>
          <w:szCs w:val="22"/>
        </w:rPr>
        <w:t>July 31, 2024</w:t>
      </w:r>
    </w:p>
    <w:p w14:paraId="3752ACB2" w14:textId="4F22558D" w:rsidR="00C137EC" w:rsidRPr="00BE75C9" w:rsidRDefault="00F72B62" w:rsidP="00094F14">
      <w:pPr>
        <w:widowControl w:val="0"/>
        <w:pBdr>
          <w:top w:val="nil"/>
          <w:left w:val="nil"/>
          <w:bottom w:val="nil"/>
          <w:right w:val="nil"/>
          <w:between w:val="nil"/>
        </w:pBdr>
        <w:rPr>
          <w:rFonts w:ascii="Calibri" w:eastAsia="Calibri" w:hAnsi="Calibri" w:cs="Calibri"/>
        </w:rPr>
      </w:pPr>
      <w:r w:rsidRPr="00BE75C9">
        <w:rPr>
          <w:rFonts w:ascii="Calibri" w:eastAsia="Calibri" w:hAnsi="Calibri" w:cs="Calibri"/>
          <w:color w:val="000000"/>
          <w:sz w:val="22"/>
          <w:szCs w:val="22"/>
        </w:rPr>
        <w:t>Response to questions posted:</w:t>
      </w:r>
      <w:r w:rsidRPr="00BE75C9">
        <w:rPr>
          <w:rFonts w:ascii="Calibri" w:eastAsia="Calibri" w:hAnsi="Calibri" w:cs="Calibri"/>
          <w:color w:val="000000"/>
          <w:sz w:val="22"/>
          <w:szCs w:val="22"/>
        </w:rPr>
        <w:tab/>
      </w:r>
      <w:r w:rsidR="00B42806">
        <w:rPr>
          <w:rFonts w:ascii="Calibri" w:eastAsia="Calibri" w:hAnsi="Calibri" w:cs="Calibri"/>
          <w:color w:val="000000"/>
          <w:sz w:val="22"/>
          <w:szCs w:val="22"/>
        </w:rPr>
        <w:t xml:space="preserve">August </w:t>
      </w:r>
      <w:r w:rsidR="00B11619">
        <w:rPr>
          <w:rFonts w:ascii="Calibri" w:eastAsia="Calibri" w:hAnsi="Calibri" w:cs="Calibri"/>
          <w:color w:val="000000"/>
          <w:sz w:val="22"/>
          <w:szCs w:val="22"/>
        </w:rPr>
        <w:t>7</w:t>
      </w:r>
      <w:r w:rsidR="00B42806">
        <w:rPr>
          <w:rFonts w:ascii="Calibri" w:eastAsia="Calibri" w:hAnsi="Calibri" w:cs="Calibri"/>
          <w:color w:val="000000"/>
          <w:sz w:val="22"/>
          <w:szCs w:val="22"/>
        </w:rPr>
        <w:t>, 2024</w:t>
      </w:r>
      <w:r w:rsidR="006E69BA" w:rsidRPr="00BE75C9">
        <w:rPr>
          <w:rFonts w:ascii="Calibri" w:eastAsia="Calibri" w:hAnsi="Calibri" w:cs="Calibri"/>
          <w:color w:val="000000"/>
          <w:sz w:val="22"/>
          <w:szCs w:val="22"/>
        </w:rPr>
        <w:tab/>
      </w:r>
      <w:r w:rsidR="006E69BA" w:rsidRPr="00BE75C9">
        <w:rPr>
          <w:rFonts w:ascii="Calibri" w:eastAsia="Calibri" w:hAnsi="Calibri" w:cs="Calibri"/>
          <w:color w:val="000000"/>
          <w:sz w:val="22"/>
          <w:szCs w:val="22"/>
        </w:rPr>
        <w:tab/>
      </w:r>
      <w:r w:rsidR="006E69BA" w:rsidRPr="00BE75C9">
        <w:rPr>
          <w:rFonts w:ascii="Calibri" w:eastAsia="Calibri" w:hAnsi="Calibri" w:cs="Calibri"/>
          <w:color w:val="000000"/>
          <w:sz w:val="22"/>
          <w:szCs w:val="22"/>
        </w:rPr>
        <w:tab/>
      </w:r>
    </w:p>
    <w:p w14:paraId="79B7F0E4" w14:textId="0D180849" w:rsidR="00C137EC" w:rsidRPr="00BE75C9" w:rsidRDefault="00E63A35" w:rsidP="00094F14">
      <w:pPr>
        <w:widowControl w:val="0"/>
        <w:pBdr>
          <w:top w:val="nil"/>
          <w:left w:val="nil"/>
          <w:bottom w:val="nil"/>
          <w:right w:val="nil"/>
          <w:between w:val="nil"/>
        </w:pBdr>
        <w:rPr>
          <w:rFonts w:ascii="Calibri" w:eastAsia="Calibri" w:hAnsi="Calibri" w:cs="Calibri"/>
          <w:color w:val="000000"/>
          <w:sz w:val="22"/>
          <w:szCs w:val="22"/>
        </w:rPr>
      </w:pPr>
      <w:r w:rsidRPr="00BE75C9">
        <w:rPr>
          <w:rFonts w:ascii="Calibri" w:eastAsia="Calibri" w:hAnsi="Calibri" w:cs="Calibri"/>
          <w:color w:val="000000"/>
          <w:sz w:val="22"/>
          <w:szCs w:val="22"/>
        </w:rPr>
        <w:t>Proposals due:</w:t>
      </w:r>
      <w:r w:rsidR="006E69BA" w:rsidRPr="00BE75C9">
        <w:rPr>
          <w:rFonts w:ascii="Calibri" w:eastAsia="Calibri" w:hAnsi="Calibri" w:cs="Calibri"/>
          <w:color w:val="000000"/>
          <w:sz w:val="22"/>
          <w:szCs w:val="22"/>
        </w:rPr>
        <w:tab/>
      </w:r>
      <w:r w:rsidR="00CD2B35">
        <w:rPr>
          <w:rFonts w:ascii="Calibri" w:eastAsia="Calibri" w:hAnsi="Calibri" w:cs="Calibri"/>
          <w:color w:val="000000"/>
          <w:sz w:val="22"/>
          <w:szCs w:val="22"/>
        </w:rPr>
        <w:t>August 15, 2024</w:t>
      </w:r>
      <w:r w:rsidR="006E69BA" w:rsidRPr="00BE75C9">
        <w:rPr>
          <w:rFonts w:ascii="Calibri" w:eastAsia="Calibri" w:hAnsi="Calibri" w:cs="Calibri"/>
          <w:color w:val="000000"/>
          <w:sz w:val="22"/>
          <w:szCs w:val="22"/>
        </w:rPr>
        <w:tab/>
      </w:r>
      <w:r w:rsidR="006E69BA" w:rsidRPr="00BE75C9">
        <w:rPr>
          <w:rFonts w:ascii="Calibri" w:eastAsia="Calibri" w:hAnsi="Calibri" w:cs="Calibri"/>
          <w:color w:val="000000"/>
          <w:sz w:val="22"/>
          <w:szCs w:val="22"/>
        </w:rPr>
        <w:tab/>
      </w:r>
      <w:r w:rsidR="006E69BA" w:rsidRPr="00BE75C9">
        <w:rPr>
          <w:rFonts w:ascii="Calibri" w:eastAsia="Calibri" w:hAnsi="Calibri" w:cs="Calibri"/>
          <w:color w:val="000000"/>
          <w:sz w:val="22"/>
          <w:szCs w:val="22"/>
        </w:rPr>
        <w:tab/>
      </w:r>
    </w:p>
    <w:p w14:paraId="20A15EEE" w14:textId="5DF8E8D2" w:rsidR="00C137EC" w:rsidRPr="00BE75C9"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E75C9">
        <w:rPr>
          <w:rFonts w:ascii="Calibri" w:eastAsia="Calibri" w:hAnsi="Calibri" w:cs="Calibri"/>
          <w:color w:val="000000"/>
          <w:sz w:val="22"/>
          <w:szCs w:val="22"/>
        </w:rPr>
        <w:t>Award is announced on or about:</w:t>
      </w:r>
      <w:r w:rsidR="003A6DC5">
        <w:rPr>
          <w:rFonts w:ascii="Calibri" w:eastAsia="Calibri" w:hAnsi="Calibri" w:cs="Calibri"/>
          <w:color w:val="000000"/>
          <w:sz w:val="22"/>
          <w:szCs w:val="22"/>
        </w:rPr>
        <w:t xml:space="preserve"> August 30, 2024</w:t>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r>
    </w:p>
    <w:p w14:paraId="69C38CED" w14:textId="425C5EC6" w:rsidR="00C137EC" w:rsidRPr="00BE75C9" w:rsidRDefault="006E69BA" w:rsidP="00094F14">
      <w:pPr>
        <w:rPr>
          <w:rFonts w:ascii="Calibri" w:eastAsia="Calibri" w:hAnsi="Calibri" w:cs="Calibri"/>
          <w:sz w:val="22"/>
          <w:szCs w:val="22"/>
        </w:rPr>
      </w:pPr>
      <w:r w:rsidRPr="00BE75C9">
        <w:rPr>
          <w:rFonts w:ascii="Calibri" w:eastAsia="Calibri" w:hAnsi="Calibri" w:cs="Calibri"/>
          <w:sz w:val="22"/>
          <w:szCs w:val="22"/>
        </w:rPr>
        <w:t>Final qualification documents due from selectees</w:t>
      </w:r>
      <w:r w:rsidR="00F72B62" w:rsidRPr="00BE75C9">
        <w:rPr>
          <w:rFonts w:ascii="Calibri" w:eastAsia="Calibri" w:hAnsi="Calibri" w:cs="Calibri"/>
          <w:sz w:val="22"/>
          <w:szCs w:val="22"/>
        </w:rPr>
        <w:t>:</w:t>
      </w:r>
      <w:r w:rsidR="008C5147">
        <w:rPr>
          <w:rFonts w:ascii="Calibri" w:eastAsia="Calibri" w:hAnsi="Calibri" w:cs="Calibri"/>
          <w:sz w:val="22"/>
          <w:szCs w:val="22"/>
        </w:rPr>
        <w:t xml:space="preserve"> </w:t>
      </w:r>
      <w:r w:rsidR="003A6DC5">
        <w:rPr>
          <w:rFonts w:ascii="Calibri" w:eastAsia="Calibri" w:hAnsi="Calibri" w:cs="Calibri"/>
          <w:color w:val="000000"/>
          <w:sz w:val="22"/>
          <w:szCs w:val="22"/>
        </w:rPr>
        <w:t>September 10, 2024</w:t>
      </w:r>
    </w:p>
    <w:p w14:paraId="0E025058" w14:textId="133133AE" w:rsidR="00C137EC" w:rsidRPr="00BE75C9"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E75C9">
        <w:rPr>
          <w:rFonts w:ascii="Calibri" w:eastAsia="Calibri" w:hAnsi="Calibri" w:cs="Calibri"/>
          <w:color w:val="000000"/>
          <w:sz w:val="22"/>
          <w:szCs w:val="22"/>
        </w:rPr>
        <w:t xml:space="preserve">Contract completed and approved </w:t>
      </w:r>
      <w:r w:rsidR="00B00DEE">
        <w:rPr>
          <w:rFonts w:ascii="Calibri" w:eastAsia="Calibri" w:hAnsi="Calibri" w:cs="Calibri"/>
          <w:color w:val="000000"/>
          <w:sz w:val="22"/>
          <w:szCs w:val="22"/>
        </w:rPr>
        <w:t>on or about</w:t>
      </w:r>
      <w:r w:rsidRPr="00BE75C9">
        <w:rPr>
          <w:rFonts w:ascii="Calibri" w:eastAsia="Calibri" w:hAnsi="Calibri" w:cs="Calibri"/>
          <w:color w:val="000000"/>
          <w:sz w:val="22"/>
          <w:szCs w:val="22"/>
        </w:rPr>
        <w:t>:</w:t>
      </w:r>
      <w:r w:rsidR="00B00DEE">
        <w:rPr>
          <w:rFonts w:ascii="Calibri" w:eastAsia="Calibri" w:hAnsi="Calibri" w:cs="Calibri"/>
          <w:color w:val="000000"/>
          <w:sz w:val="22"/>
          <w:szCs w:val="22"/>
        </w:rPr>
        <w:t xml:space="preserve"> October 31, 2024</w:t>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r>
    </w:p>
    <w:p w14:paraId="30A7E79F" w14:textId="6FCA3032" w:rsidR="00C137EC" w:rsidRPr="00BE75C9"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E75C9">
        <w:rPr>
          <w:rFonts w:ascii="Calibri" w:eastAsia="Calibri" w:hAnsi="Calibri" w:cs="Calibri"/>
          <w:color w:val="000000"/>
          <w:sz w:val="22"/>
          <w:szCs w:val="22"/>
        </w:rPr>
        <w:t>Start of training</w:t>
      </w:r>
      <w:r w:rsidR="00EC42F8" w:rsidRPr="00BE75C9">
        <w:rPr>
          <w:rFonts w:ascii="Calibri" w:eastAsia="Calibri" w:hAnsi="Calibri" w:cs="Calibri"/>
          <w:color w:val="000000"/>
          <w:sz w:val="22"/>
          <w:szCs w:val="22"/>
        </w:rPr>
        <w:t xml:space="preserve"> no later than</w:t>
      </w:r>
      <w:r w:rsidRPr="00BE75C9">
        <w:rPr>
          <w:rFonts w:ascii="Calibri" w:eastAsia="Calibri" w:hAnsi="Calibri" w:cs="Calibri"/>
          <w:color w:val="000000"/>
          <w:sz w:val="22"/>
          <w:szCs w:val="22"/>
        </w:rPr>
        <w:t>:</w:t>
      </w:r>
      <w:r w:rsidR="00B00DEE">
        <w:rPr>
          <w:rFonts w:ascii="Calibri" w:eastAsia="Calibri" w:hAnsi="Calibri" w:cs="Calibri"/>
          <w:color w:val="000000"/>
          <w:sz w:val="22"/>
          <w:szCs w:val="22"/>
        </w:rPr>
        <w:t xml:space="preserve"> November 1, 2024</w:t>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r>
      <w:r w:rsidRPr="00BE75C9">
        <w:rPr>
          <w:rFonts w:ascii="Calibri" w:eastAsia="Calibri" w:hAnsi="Calibri" w:cs="Calibri"/>
          <w:color w:val="000000"/>
          <w:sz w:val="22"/>
          <w:szCs w:val="22"/>
        </w:rPr>
        <w:tab/>
        <w:t xml:space="preserve"> </w:t>
      </w:r>
      <w:r w:rsidRPr="00BE75C9">
        <w:rPr>
          <w:rFonts w:ascii="Calibri" w:eastAsia="Calibri" w:hAnsi="Calibri" w:cs="Calibri"/>
          <w:sz w:val="22"/>
          <w:szCs w:val="22"/>
        </w:rPr>
        <w:tab/>
      </w:r>
      <w:r w:rsidRPr="00BE75C9">
        <w:rPr>
          <w:rFonts w:ascii="Calibri" w:eastAsia="Calibri" w:hAnsi="Calibri" w:cs="Calibri"/>
          <w:sz w:val="22"/>
          <w:szCs w:val="22"/>
        </w:rPr>
        <w:tab/>
      </w:r>
    </w:p>
    <w:p w14:paraId="346D89EA" w14:textId="52A73830" w:rsidR="00C137EC" w:rsidRDefault="00F72B62" w:rsidP="00094F14">
      <w:pPr>
        <w:rPr>
          <w:rFonts w:ascii="Calibri" w:eastAsia="Calibri" w:hAnsi="Calibri" w:cs="Calibri"/>
          <w:sz w:val="22"/>
          <w:szCs w:val="22"/>
        </w:rPr>
      </w:pPr>
      <w:r w:rsidRPr="00BE75C9">
        <w:rPr>
          <w:rFonts w:ascii="Calibri" w:eastAsia="Calibri" w:hAnsi="Calibri" w:cs="Calibri"/>
          <w:sz w:val="22"/>
          <w:szCs w:val="22"/>
        </w:rPr>
        <w:t>Contract end date:</w:t>
      </w:r>
      <w:r w:rsidR="00B00DEE">
        <w:rPr>
          <w:rFonts w:ascii="Calibri" w:eastAsia="Calibri" w:hAnsi="Calibri" w:cs="Calibri"/>
          <w:sz w:val="22"/>
          <w:szCs w:val="22"/>
        </w:rPr>
        <w:t xml:space="preserve"> June </w:t>
      </w:r>
      <w:r w:rsidR="00196F00">
        <w:rPr>
          <w:rFonts w:ascii="Calibri" w:eastAsia="Calibri" w:hAnsi="Calibri" w:cs="Calibri"/>
          <w:sz w:val="22"/>
          <w:szCs w:val="22"/>
        </w:rPr>
        <w:t>30, 2025</w:t>
      </w:r>
      <w:r w:rsidR="006E69BA">
        <w:rPr>
          <w:rFonts w:ascii="Calibri" w:eastAsia="Calibri" w:hAnsi="Calibri" w:cs="Calibri"/>
          <w:sz w:val="22"/>
          <w:szCs w:val="22"/>
        </w:rPr>
        <w:tab/>
      </w:r>
    </w:p>
    <w:p w14:paraId="6950B6F6" w14:textId="77777777" w:rsidR="00C137EC" w:rsidRDefault="00C137EC" w:rsidP="00281A2E">
      <w:pPr>
        <w:rPr>
          <w:rFonts w:ascii="Calibri" w:eastAsia="Calibri" w:hAnsi="Calibri" w:cs="Calibri"/>
          <w:sz w:val="22"/>
          <w:szCs w:val="22"/>
        </w:rPr>
      </w:pPr>
    </w:p>
    <w:p w14:paraId="6F700D1A" w14:textId="77777777" w:rsidR="00C137EC" w:rsidRDefault="00C137EC" w:rsidP="00281A2E">
      <w:pPr>
        <w:rPr>
          <w:rFonts w:ascii="Calibri" w:eastAsia="Calibri" w:hAnsi="Calibri" w:cs="Calibri"/>
          <w:b/>
          <w:sz w:val="22"/>
          <w:szCs w:val="22"/>
        </w:rPr>
      </w:pPr>
    </w:p>
    <w:p w14:paraId="38B3920F" w14:textId="77777777" w:rsidR="00C137EC" w:rsidRDefault="006E69BA" w:rsidP="0013667F">
      <w:pPr>
        <w:pStyle w:val="TOCHeading"/>
        <w:rPr>
          <w:rFonts w:eastAsia="Calibri"/>
        </w:rPr>
      </w:pPr>
      <w:bookmarkStart w:id="11" w:name="_Toc171009609"/>
      <w:r>
        <w:rPr>
          <w:rFonts w:eastAsia="Calibri"/>
        </w:rPr>
        <w:lastRenderedPageBreak/>
        <w:t>QUALIFICATIONS AND RESPONSIBILITIES</w:t>
      </w:r>
      <w:bookmarkEnd w:id="11"/>
    </w:p>
    <w:p w14:paraId="5BF72DC7" w14:textId="77777777" w:rsidR="00C137EC" w:rsidRDefault="00C137EC" w:rsidP="00281A2E">
      <w:pPr>
        <w:rPr>
          <w:rFonts w:ascii="Calibri" w:eastAsia="Calibri" w:hAnsi="Calibri" w:cs="Calibri"/>
          <w:b/>
          <w:sz w:val="22"/>
          <w:szCs w:val="22"/>
        </w:rPr>
      </w:pPr>
    </w:p>
    <w:p w14:paraId="34A40D73" w14:textId="17483C56"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All </w:t>
      </w:r>
      <w:r w:rsidRPr="00E4584F">
        <w:rPr>
          <w:rFonts w:ascii="Calibri" w:eastAsia="Calibri" w:hAnsi="Calibri" w:cs="Calibri"/>
          <w:sz w:val="22"/>
          <w:szCs w:val="22"/>
        </w:rPr>
        <w:t xml:space="preserve">organizations must meet a minimum level of administrative and fiscal capacity </w:t>
      </w:r>
      <w:proofErr w:type="gramStart"/>
      <w:r w:rsidRPr="00E4584F">
        <w:rPr>
          <w:rFonts w:ascii="Calibri" w:eastAsia="Calibri" w:hAnsi="Calibri" w:cs="Calibri"/>
          <w:sz w:val="22"/>
          <w:szCs w:val="22"/>
        </w:rPr>
        <w:t>in order to</w:t>
      </w:r>
      <w:proofErr w:type="gramEnd"/>
      <w:r w:rsidRPr="00E4584F">
        <w:rPr>
          <w:rFonts w:ascii="Calibri" w:eastAsia="Calibri" w:hAnsi="Calibri" w:cs="Calibri"/>
          <w:sz w:val="22"/>
          <w:szCs w:val="22"/>
        </w:rPr>
        <w:t xml:space="preserve"> contract with MOED. Therefore, all applicants given selection notification must provide the following </w:t>
      </w:r>
      <w:r w:rsidRPr="00E4584F">
        <w:rPr>
          <w:rFonts w:ascii="Calibri" w:eastAsia="Calibri" w:hAnsi="Calibri" w:cs="Calibri"/>
          <w:sz w:val="22"/>
          <w:szCs w:val="22"/>
          <w:u w:val="single"/>
        </w:rPr>
        <w:t>Documentation of Qualifications</w:t>
      </w:r>
      <w:r w:rsidRPr="00E4584F">
        <w:rPr>
          <w:rFonts w:ascii="Calibri" w:eastAsia="Calibri" w:hAnsi="Calibri" w:cs="Calibri"/>
          <w:sz w:val="22"/>
          <w:szCs w:val="22"/>
        </w:rPr>
        <w:t xml:space="preserve"> by</w:t>
      </w:r>
      <w:r w:rsidR="00220DDD">
        <w:rPr>
          <w:rFonts w:ascii="Calibri" w:eastAsia="Calibri" w:hAnsi="Calibri" w:cs="Calibri"/>
          <w:sz w:val="22"/>
          <w:szCs w:val="22"/>
        </w:rPr>
        <w:t xml:space="preserve"> </w:t>
      </w:r>
      <w:r w:rsidR="00D563C3">
        <w:rPr>
          <w:rFonts w:ascii="Calibri" w:eastAsia="Calibri" w:hAnsi="Calibri" w:cs="Calibri"/>
          <w:sz w:val="22"/>
          <w:szCs w:val="22"/>
        </w:rPr>
        <w:t>September 10, 2024</w:t>
      </w:r>
      <w:r w:rsidR="00F72B62" w:rsidRPr="00E4584F">
        <w:rPr>
          <w:rFonts w:ascii="Calibri" w:eastAsia="Calibri" w:hAnsi="Calibri" w:cs="Calibri"/>
          <w:sz w:val="22"/>
          <w:szCs w:val="22"/>
        </w:rPr>
        <w:t>.</w:t>
      </w:r>
      <w:r>
        <w:rPr>
          <w:rFonts w:ascii="Calibri" w:eastAsia="Calibri" w:hAnsi="Calibri" w:cs="Calibri"/>
          <w:color w:val="FF0000"/>
          <w:sz w:val="22"/>
          <w:szCs w:val="22"/>
        </w:rPr>
        <w:t xml:space="preserve"> </w:t>
      </w:r>
      <w:r>
        <w:rPr>
          <w:rFonts w:ascii="Calibri" w:eastAsia="Calibri" w:hAnsi="Calibri" w:cs="Calibri"/>
          <w:sz w:val="22"/>
          <w:szCs w:val="22"/>
        </w:rPr>
        <w:t xml:space="preserve">Failure to satisfactorily provide the following documentation could result in disqualification of proposed award. </w:t>
      </w:r>
    </w:p>
    <w:p w14:paraId="14A4CCAC" w14:textId="77777777" w:rsidR="00C137EC" w:rsidRDefault="00C137EC" w:rsidP="00094F14">
      <w:pPr>
        <w:pBdr>
          <w:top w:val="nil"/>
          <w:left w:val="nil"/>
          <w:bottom w:val="nil"/>
          <w:right w:val="nil"/>
          <w:between w:val="nil"/>
        </w:pBdr>
        <w:rPr>
          <w:rFonts w:ascii="Calibri" w:eastAsia="Calibri" w:hAnsi="Calibri" w:cs="Calibri"/>
          <w:b/>
          <w:color w:val="000000"/>
          <w:sz w:val="22"/>
          <w:szCs w:val="22"/>
          <w:u w:val="single"/>
        </w:rPr>
      </w:pPr>
    </w:p>
    <w:p w14:paraId="114C9870" w14:textId="77777777"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Documentation of Organizations’ Qualifications </w:t>
      </w:r>
    </w:p>
    <w:p w14:paraId="4280ABC5"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5D4A8F6A" w14:textId="127C096F"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In good standing with the Maryland Department of Assessments</w:t>
      </w:r>
      <w:r w:rsidR="00C623F7">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Taxation at time of proposal submission</w:t>
      </w:r>
    </w:p>
    <w:p w14:paraId="106CB019" w14:textId="180AB420"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Legal entity (Proof of Incorporation, 501</w:t>
      </w:r>
      <w:r w:rsidR="00ED09FE">
        <w:rPr>
          <w:rFonts w:ascii="Calibri" w:eastAsia="Calibri" w:hAnsi="Calibri" w:cs="Calibri"/>
          <w:color w:val="000000"/>
          <w:sz w:val="22"/>
          <w:szCs w:val="22"/>
        </w:rPr>
        <w:t>c</w:t>
      </w:r>
      <w:r>
        <w:rPr>
          <w:rFonts w:ascii="Calibri" w:eastAsia="Calibri" w:hAnsi="Calibri" w:cs="Calibri"/>
          <w:color w:val="000000"/>
          <w:sz w:val="22"/>
          <w:szCs w:val="22"/>
        </w:rPr>
        <w:t xml:space="preserve"> (3), etc.)  </w:t>
      </w:r>
      <w:r>
        <w:rPr>
          <w:rFonts w:ascii="Calibri" w:eastAsia="Calibri" w:hAnsi="Calibri" w:cs="Calibri"/>
          <w:i/>
          <w:color w:val="000000"/>
          <w:sz w:val="22"/>
          <w:szCs w:val="22"/>
        </w:rPr>
        <w:t>&lt;Must submit document proving legal entity.&gt;</w:t>
      </w:r>
    </w:p>
    <w:p w14:paraId="34AC79B6"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Written personnel policies </w:t>
      </w:r>
      <w:r>
        <w:rPr>
          <w:rFonts w:ascii="Calibri" w:eastAsia="Calibri" w:hAnsi="Calibri" w:cs="Calibri"/>
          <w:i/>
          <w:color w:val="000000"/>
          <w:sz w:val="22"/>
          <w:szCs w:val="22"/>
        </w:rPr>
        <w:t>&lt;Must submit table of contents of personnel policies.&gt;</w:t>
      </w:r>
    </w:p>
    <w:p w14:paraId="57C611A9"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Written conflict of interest policy for staff and board </w:t>
      </w:r>
      <w:r>
        <w:rPr>
          <w:rFonts w:ascii="Calibri" w:eastAsia="Calibri" w:hAnsi="Calibri" w:cs="Calibri"/>
          <w:i/>
          <w:color w:val="000000"/>
          <w:sz w:val="22"/>
          <w:szCs w:val="22"/>
        </w:rPr>
        <w:t xml:space="preserve">&lt;Must submit copy of </w:t>
      </w:r>
      <w:proofErr w:type="gramStart"/>
      <w:r>
        <w:rPr>
          <w:rFonts w:ascii="Calibri" w:eastAsia="Calibri" w:hAnsi="Calibri" w:cs="Calibri"/>
          <w:i/>
          <w:color w:val="000000"/>
          <w:sz w:val="22"/>
          <w:szCs w:val="22"/>
        </w:rPr>
        <w:t>Conflict of Interest</w:t>
      </w:r>
      <w:proofErr w:type="gramEnd"/>
      <w:r>
        <w:rPr>
          <w:rFonts w:ascii="Calibri" w:eastAsia="Calibri" w:hAnsi="Calibri" w:cs="Calibri"/>
          <w:i/>
          <w:color w:val="000000"/>
          <w:sz w:val="22"/>
          <w:szCs w:val="22"/>
        </w:rPr>
        <w:t xml:space="preserve"> Policy.&gt;</w:t>
      </w:r>
    </w:p>
    <w:p w14:paraId="64A0525D"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Written grievance procedure for customers/clients &lt;</w:t>
      </w:r>
      <w:r>
        <w:rPr>
          <w:rFonts w:ascii="Calibri" w:eastAsia="Calibri" w:hAnsi="Calibri" w:cs="Calibri"/>
          <w:i/>
          <w:color w:val="000000"/>
          <w:sz w:val="22"/>
          <w:szCs w:val="22"/>
        </w:rPr>
        <w:t>Must submit copy of grievance procedure</w:t>
      </w:r>
      <w:r>
        <w:rPr>
          <w:rFonts w:ascii="Calibri" w:eastAsia="Calibri" w:hAnsi="Calibri" w:cs="Calibri"/>
          <w:color w:val="000000"/>
          <w:sz w:val="22"/>
          <w:szCs w:val="22"/>
        </w:rPr>
        <w:t>.&gt;</w:t>
      </w:r>
    </w:p>
    <w:p w14:paraId="7584AF0C"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Ongoing quality assurance process for services &lt;</w:t>
      </w:r>
      <w:r>
        <w:rPr>
          <w:rFonts w:ascii="Calibri" w:eastAsia="Calibri" w:hAnsi="Calibri" w:cs="Calibri"/>
          <w:i/>
          <w:color w:val="000000"/>
          <w:sz w:val="22"/>
          <w:szCs w:val="22"/>
        </w:rPr>
        <w:t>Must submit descriptions of process</w:t>
      </w:r>
      <w:r>
        <w:rPr>
          <w:rFonts w:ascii="Calibri" w:eastAsia="Calibri" w:hAnsi="Calibri" w:cs="Calibri"/>
          <w:color w:val="000000"/>
          <w:sz w:val="22"/>
          <w:szCs w:val="22"/>
        </w:rPr>
        <w:t>.&gt;</w:t>
      </w:r>
    </w:p>
    <w:p w14:paraId="7E3C4376"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For organizations with an annual budget of at least $100,000 </w:t>
      </w:r>
      <w:r>
        <w:rPr>
          <w:rFonts w:ascii="Calibri" w:eastAsia="Calibri" w:hAnsi="Calibri" w:cs="Calibri"/>
          <w:i/>
          <w:color w:val="000000"/>
          <w:sz w:val="22"/>
          <w:szCs w:val="22"/>
        </w:rPr>
        <w:t>&lt;Must submit current annual budget document identifying the various sources and amounts.&gt;</w:t>
      </w:r>
    </w:p>
    <w:p w14:paraId="68F4F97B"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For organizations that have more than one revenue source </w:t>
      </w:r>
      <w:r>
        <w:rPr>
          <w:rFonts w:ascii="Calibri" w:eastAsia="Calibri" w:hAnsi="Calibri" w:cs="Calibri"/>
          <w:i/>
          <w:color w:val="000000"/>
          <w:sz w:val="22"/>
          <w:szCs w:val="22"/>
        </w:rPr>
        <w:t>&lt;Must submit revenue documentation identifying the various sources and amounts</w:t>
      </w:r>
      <w:r>
        <w:rPr>
          <w:rFonts w:ascii="Calibri" w:eastAsia="Calibri" w:hAnsi="Calibri" w:cs="Calibri"/>
          <w:color w:val="000000"/>
          <w:sz w:val="22"/>
          <w:szCs w:val="22"/>
        </w:rPr>
        <w:t>.&gt;</w:t>
      </w:r>
    </w:p>
    <w:p w14:paraId="5FAC7DB9" w14:textId="77777777" w:rsidR="002F7E7A" w:rsidRPr="008B6C2D" w:rsidRDefault="002F7E7A" w:rsidP="002F7E7A">
      <w:pPr>
        <w:pStyle w:val="xmsonormal"/>
        <w:numPr>
          <w:ilvl w:val="0"/>
          <w:numId w:val="7"/>
        </w:numPr>
        <w:rPr>
          <w:rFonts w:eastAsia="Times New Roman"/>
          <w:color w:val="000000"/>
        </w:rPr>
      </w:pPr>
      <w:r>
        <w:rPr>
          <w:rFonts w:eastAsia="Times New Roman"/>
          <w:color w:val="000000"/>
        </w:rPr>
        <w:t xml:space="preserve">Proven fiscal capacity including capacity for fund accounting. </w:t>
      </w:r>
      <w:r w:rsidRPr="00CC2F9E">
        <w:rPr>
          <w:rFonts w:eastAsia="Times New Roman"/>
          <w:i/>
          <w:iCs/>
          <w:color w:val="000000"/>
        </w:rPr>
        <w:t>&lt;If the organization was audited within the past three years, the organization must submit a copy of the most recent formal audit completed within the last year. Must satisfactorily address all findings. If audited statement is unavailable, submit copies of unaudited financial statements for the three (3) most recently completed years.&gt;</w:t>
      </w:r>
    </w:p>
    <w:p w14:paraId="26ECFD3F" w14:textId="33B57DE8"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Verify that the </w:t>
      </w:r>
      <w:r w:rsidR="00524C24">
        <w:rPr>
          <w:rFonts w:ascii="Calibri" w:eastAsia="Calibri" w:hAnsi="Calibri" w:cs="Calibri"/>
          <w:color w:val="000000"/>
          <w:sz w:val="22"/>
          <w:szCs w:val="22"/>
        </w:rPr>
        <w:t xml:space="preserve">organization </w:t>
      </w:r>
      <w:r>
        <w:rPr>
          <w:rFonts w:ascii="Calibri" w:eastAsia="Calibri" w:hAnsi="Calibri" w:cs="Calibri"/>
          <w:color w:val="000000"/>
          <w:sz w:val="22"/>
          <w:szCs w:val="22"/>
        </w:rPr>
        <w:t xml:space="preserve">has procured and will maintain during the life of the contract the following required insurance coverage: professional liability, </w:t>
      </w:r>
      <w:proofErr w:type="gramStart"/>
      <w:r>
        <w:rPr>
          <w:rFonts w:ascii="Calibri" w:eastAsia="Calibri" w:hAnsi="Calibri" w:cs="Calibri"/>
          <w:color w:val="000000"/>
          <w:sz w:val="22"/>
          <w:szCs w:val="22"/>
        </w:rPr>
        <w:t>errors</w:t>
      </w:r>
      <w:proofErr w:type="gramEnd"/>
      <w:r>
        <w:rPr>
          <w:rFonts w:ascii="Calibri" w:eastAsia="Calibri" w:hAnsi="Calibri" w:cs="Calibri"/>
          <w:color w:val="000000"/>
          <w:sz w:val="22"/>
          <w:szCs w:val="22"/>
        </w:rPr>
        <w:t xml:space="preserve"> and omissions; commercial general liability insurance, including contractual liability insurance; business automobile liability (if applicable); worker’s compensation coverage; and employee dishonesty insurance </w:t>
      </w:r>
      <w:r>
        <w:rPr>
          <w:rFonts w:ascii="Calibri" w:eastAsia="Calibri" w:hAnsi="Calibri" w:cs="Calibri"/>
          <w:i/>
          <w:color w:val="000000"/>
          <w:sz w:val="22"/>
          <w:szCs w:val="22"/>
        </w:rPr>
        <w:t>&lt;Must submit copies of certificates of insurance with contract. &gt;</w:t>
      </w:r>
    </w:p>
    <w:p w14:paraId="2E68BAC2" w14:textId="77777777" w:rsidR="00C137EC" w:rsidRDefault="006E69BA" w:rsidP="00281A2E">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networked computer connected to the Internet with a browser that is compatible with any current cloud applications or databases required by MOED; the system should have a PDF reader, office applications compatible with the current version of Microsoft Excel and Word, and email accounts for all  individuals accountable for this contract or willingness and budget to acquire these technologies </w:t>
      </w:r>
      <w:r>
        <w:rPr>
          <w:rFonts w:ascii="Calibri" w:eastAsia="Calibri" w:hAnsi="Calibri" w:cs="Calibri"/>
          <w:i/>
          <w:color w:val="000000"/>
          <w:sz w:val="22"/>
          <w:szCs w:val="22"/>
        </w:rPr>
        <w:t>&lt;Must submit letter describing how organization currently addresses or plans to address these criteria.</w:t>
      </w:r>
      <w:r>
        <w:rPr>
          <w:rFonts w:ascii="Calibri" w:eastAsia="Calibri" w:hAnsi="Calibri" w:cs="Calibri"/>
          <w:color w:val="000000"/>
          <w:sz w:val="22"/>
          <w:szCs w:val="22"/>
        </w:rPr>
        <w:t>&gt;</w:t>
      </w:r>
    </w:p>
    <w:p w14:paraId="02D168F7"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u w:val="single"/>
        </w:rPr>
      </w:pPr>
    </w:p>
    <w:p w14:paraId="36B47FF5" w14:textId="77777777"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Documentation of Qualifications Submission </w:t>
      </w:r>
    </w:p>
    <w:p w14:paraId="459DA4A3"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4BC1C865" w14:textId="77777777" w:rsidR="00C137EC" w:rsidRDefault="006E69BA" w:rsidP="00281A2E">
      <w:pPr>
        <w:numPr>
          <w:ilvl w:val="0"/>
          <w:numId w:val="3"/>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Do not include any information that is not specifically requested.</w:t>
      </w:r>
    </w:p>
    <w:p w14:paraId="6431B9F5" w14:textId="77777777" w:rsidR="00C137EC" w:rsidRDefault="006E69BA" w:rsidP="00281A2E">
      <w:pPr>
        <w:numPr>
          <w:ilvl w:val="0"/>
          <w:numId w:val="3"/>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 xml:space="preserve">Include a cover letter properly </w:t>
      </w:r>
      <w:r>
        <w:rPr>
          <w:rFonts w:ascii="Calibri" w:eastAsia="Calibri" w:hAnsi="Calibri" w:cs="Calibri"/>
          <w:sz w:val="22"/>
          <w:szCs w:val="22"/>
        </w:rPr>
        <w:t>identifying the organization</w:t>
      </w:r>
      <w:r>
        <w:rPr>
          <w:rFonts w:ascii="Calibri" w:eastAsia="Calibri" w:hAnsi="Calibri" w:cs="Calibri"/>
          <w:color w:val="000000"/>
          <w:sz w:val="22"/>
          <w:szCs w:val="22"/>
        </w:rPr>
        <w:t xml:space="preserve"> and signed by an individual authorized to represent the organization, to act on behalf of it, and to legally bind it in all matters related to a contract.</w:t>
      </w:r>
    </w:p>
    <w:p w14:paraId="62B7E217"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43697063" w14:textId="77777777" w:rsidR="00C137EC" w:rsidRDefault="006E69BA" w:rsidP="0013667F">
      <w:pPr>
        <w:pStyle w:val="TOCHeading"/>
        <w:rPr>
          <w:rFonts w:eastAsia="Calibri"/>
        </w:rPr>
      </w:pPr>
      <w:bookmarkStart w:id="12" w:name="_Toc171009610"/>
      <w:r>
        <w:rPr>
          <w:rFonts w:eastAsia="Calibri"/>
        </w:rPr>
        <w:lastRenderedPageBreak/>
        <w:t>SUBCONTRACTOR RESPONSIBILITIES</w:t>
      </w:r>
      <w:bookmarkEnd w:id="12"/>
    </w:p>
    <w:p w14:paraId="3F094C3F"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u w:val="single"/>
        </w:rPr>
      </w:pPr>
    </w:p>
    <w:p w14:paraId="62BEF543" w14:textId="77777777"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Program success is contingent upon the ability of the subcontractor to meet the demands of managing and administering the initiative/service. The contract awarded will be based on cost reimbursement with allowable costs limited to those reasonable and necessary for the effective and efficient performance of the contract services. With the advance written approval of MOED, the subcontractor may be permitted to subcontract specific activities, with conditions. </w:t>
      </w:r>
    </w:p>
    <w:p w14:paraId="52D3E627"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263145B4" w14:textId="7A4120DF"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NOTE:</w:t>
      </w:r>
      <w:r>
        <w:rPr>
          <w:rFonts w:ascii="Calibri" w:eastAsia="Calibri" w:hAnsi="Calibri" w:cs="Calibri"/>
          <w:color w:val="000000"/>
          <w:sz w:val="22"/>
          <w:szCs w:val="22"/>
        </w:rPr>
        <w:t xml:space="preserve"> </w:t>
      </w:r>
      <w:r>
        <w:rPr>
          <w:rFonts w:ascii="Calibri" w:eastAsia="Calibri" w:hAnsi="Calibri" w:cs="Calibri"/>
          <w:b/>
          <w:color w:val="000000"/>
          <w:sz w:val="22"/>
          <w:szCs w:val="22"/>
        </w:rPr>
        <w:t>It is suggested that the organization has a minimum of three months operating capital on</w:t>
      </w:r>
      <w:r w:rsidR="00EB77F9">
        <w:rPr>
          <w:rFonts w:ascii="Calibri" w:eastAsia="Calibri" w:hAnsi="Calibri" w:cs="Calibri"/>
          <w:b/>
          <w:color w:val="000000"/>
          <w:sz w:val="22"/>
          <w:szCs w:val="22"/>
        </w:rPr>
        <w:t xml:space="preserve"> </w:t>
      </w:r>
      <w:r>
        <w:rPr>
          <w:rFonts w:ascii="Calibri" w:eastAsia="Calibri" w:hAnsi="Calibri" w:cs="Calibri"/>
          <w:b/>
          <w:color w:val="000000"/>
          <w:sz w:val="22"/>
          <w:szCs w:val="22"/>
        </w:rPr>
        <w:t>hand throughout the term of the contract.</w:t>
      </w:r>
    </w:p>
    <w:p w14:paraId="4B4BD492"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2744BD71" w14:textId="4191763A" w:rsidR="00C137EC" w:rsidRDefault="006E69BA" w:rsidP="002E6FA1">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Subcontractor responsibilities include but are not limited </w:t>
      </w:r>
      <w:proofErr w:type="gramStart"/>
      <w:r>
        <w:rPr>
          <w:rFonts w:ascii="Calibri" w:eastAsia="Calibri" w:hAnsi="Calibri" w:cs="Calibri"/>
          <w:color w:val="000000"/>
          <w:sz w:val="22"/>
          <w:szCs w:val="22"/>
        </w:rPr>
        <w:t>to:</w:t>
      </w:r>
      <w:proofErr w:type="gramEnd"/>
      <w:r>
        <w:rPr>
          <w:rFonts w:ascii="Calibri" w:eastAsia="Calibri" w:hAnsi="Calibri" w:cs="Calibri"/>
          <w:color w:val="000000"/>
          <w:sz w:val="22"/>
          <w:szCs w:val="22"/>
        </w:rPr>
        <w:t xml:space="preserve"> </w:t>
      </w:r>
      <w:r w:rsidR="002E6FA1">
        <w:rPr>
          <w:rFonts w:ascii="Calibri" w:eastAsia="Calibri" w:hAnsi="Calibri" w:cs="Calibri"/>
          <w:color w:val="000000"/>
          <w:sz w:val="22"/>
          <w:szCs w:val="22"/>
        </w:rPr>
        <w:t>o</w:t>
      </w:r>
      <w:r>
        <w:rPr>
          <w:rFonts w:ascii="Calibri" w:eastAsia="Calibri" w:hAnsi="Calibri" w:cs="Calibri"/>
          <w:color w:val="000000"/>
          <w:sz w:val="22"/>
          <w:szCs w:val="22"/>
        </w:rPr>
        <w:t>versight of other subcontractors</w:t>
      </w:r>
      <w:r w:rsidR="002E6FA1">
        <w:rPr>
          <w:rFonts w:ascii="Calibri" w:eastAsia="Calibri" w:hAnsi="Calibri" w:cs="Calibri"/>
          <w:color w:val="000000"/>
          <w:sz w:val="22"/>
          <w:szCs w:val="22"/>
        </w:rPr>
        <w:t>; p</w:t>
      </w:r>
      <w:r>
        <w:rPr>
          <w:rFonts w:ascii="Calibri" w:eastAsia="Calibri" w:hAnsi="Calibri" w:cs="Calibri"/>
          <w:color w:val="000000"/>
          <w:sz w:val="22"/>
          <w:szCs w:val="22"/>
        </w:rPr>
        <w:t>rogram operations and fiscal management</w:t>
      </w:r>
      <w:r w:rsidR="002E6FA1">
        <w:rPr>
          <w:rFonts w:ascii="Calibri" w:eastAsia="Calibri" w:hAnsi="Calibri" w:cs="Calibri"/>
          <w:color w:val="000000"/>
          <w:sz w:val="22"/>
          <w:szCs w:val="22"/>
        </w:rPr>
        <w:t>; t</w:t>
      </w:r>
      <w:r>
        <w:rPr>
          <w:rFonts w:ascii="Calibri" w:eastAsia="Calibri" w:hAnsi="Calibri" w:cs="Calibri"/>
          <w:color w:val="000000"/>
          <w:sz w:val="22"/>
          <w:szCs w:val="22"/>
        </w:rPr>
        <w:t>imely billings and reports</w:t>
      </w:r>
      <w:r w:rsidR="002E6FA1">
        <w:rPr>
          <w:rFonts w:ascii="Calibri" w:eastAsia="Calibri" w:hAnsi="Calibri" w:cs="Calibri"/>
          <w:color w:val="000000"/>
          <w:sz w:val="22"/>
          <w:szCs w:val="22"/>
        </w:rPr>
        <w:t>; t</w:t>
      </w:r>
      <w:r>
        <w:rPr>
          <w:rFonts w:ascii="Calibri" w:eastAsia="Calibri" w:hAnsi="Calibri" w:cs="Calibri"/>
          <w:color w:val="000000"/>
          <w:sz w:val="22"/>
          <w:szCs w:val="22"/>
        </w:rPr>
        <w:t>imely reporting of required data/information</w:t>
      </w:r>
      <w:r w:rsidR="002E6FA1">
        <w:rPr>
          <w:rFonts w:ascii="Calibri" w:eastAsia="Calibri" w:hAnsi="Calibri" w:cs="Calibri"/>
          <w:color w:val="000000"/>
          <w:sz w:val="22"/>
          <w:szCs w:val="22"/>
        </w:rPr>
        <w:t>; c</w:t>
      </w:r>
      <w:r>
        <w:rPr>
          <w:rFonts w:ascii="Calibri" w:eastAsia="Calibri" w:hAnsi="Calibri" w:cs="Calibri"/>
          <w:color w:val="000000"/>
          <w:sz w:val="22"/>
          <w:szCs w:val="22"/>
        </w:rPr>
        <w:t>ooperation and coordination with MOED staff</w:t>
      </w:r>
      <w:r w:rsidR="002E6FA1">
        <w:rPr>
          <w:rFonts w:ascii="Calibri" w:eastAsia="Calibri" w:hAnsi="Calibri" w:cs="Calibri"/>
          <w:color w:val="000000"/>
          <w:sz w:val="22"/>
          <w:szCs w:val="22"/>
        </w:rPr>
        <w:t>; l</w:t>
      </w:r>
      <w:r>
        <w:rPr>
          <w:rFonts w:ascii="Calibri" w:eastAsia="Calibri" w:hAnsi="Calibri" w:cs="Calibri"/>
          <w:color w:val="000000"/>
          <w:sz w:val="22"/>
          <w:szCs w:val="22"/>
        </w:rPr>
        <w:t>everaged resources</w:t>
      </w:r>
      <w:r w:rsidR="002E6FA1">
        <w:rPr>
          <w:rFonts w:ascii="Calibri" w:eastAsia="Calibri" w:hAnsi="Calibri" w:cs="Calibri"/>
          <w:color w:val="000000"/>
          <w:sz w:val="22"/>
          <w:szCs w:val="22"/>
        </w:rPr>
        <w:t>; and a</w:t>
      </w:r>
      <w:r>
        <w:rPr>
          <w:rFonts w:ascii="Calibri" w:eastAsia="Calibri" w:hAnsi="Calibri" w:cs="Calibri"/>
          <w:color w:val="000000"/>
          <w:sz w:val="22"/>
          <w:szCs w:val="22"/>
        </w:rPr>
        <w:t>chieving outcomes stated in contract</w:t>
      </w:r>
      <w:r w:rsidR="002E6FA1">
        <w:rPr>
          <w:rFonts w:ascii="Calibri" w:eastAsia="Calibri" w:hAnsi="Calibri" w:cs="Calibri"/>
          <w:color w:val="000000"/>
          <w:sz w:val="22"/>
          <w:szCs w:val="22"/>
        </w:rPr>
        <w:t>.</w:t>
      </w:r>
    </w:p>
    <w:p w14:paraId="1EAB688F" w14:textId="77777777" w:rsidR="00A32A88" w:rsidRDefault="00A32A88" w:rsidP="00281A2E">
      <w:pPr>
        <w:rPr>
          <w:rFonts w:ascii="Arial" w:eastAsia="Arial" w:hAnsi="Arial" w:cs="Arial"/>
          <w:color w:val="000000"/>
          <w:sz w:val="24"/>
          <w:szCs w:val="24"/>
        </w:rPr>
      </w:pPr>
    </w:p>
    <w:p w14:paraId="2AC990F7" w14:textId="241A43E5" w:rsidR="00C137EC" w:rsidRPr="00A32A88" w:rsidRDefault="006E69BA" w:rsidP="0013667F">
      <w:pPr>
        <w:pStyle w:val="TOCHeading"/>
        <w:rPr>
          <w:rFonts w:eastAsia="Calibri"/>
          <w:color w:val="000000"/>
        </w:rPr>
      </w:pPr>
      <w:bookmarkStart w:id="13" w:name="_Toc171009611"/>
      <w:r w:rsidRPr="00A32A88">
        <w:rPr>
          <w:rFonts w:eastAsia="Calibri"/>
        </w:rPr>
        <w:t>TECHNICAL PROPOSAL FORMAT</w:t>
      </w:r>
      <w:bookmarkEnd w:id="13"/>
    </w:p>
    <w:p w14:paraId="11CB0CD4" w14:textId="77777777" w:rsidR="00C137EC" w:rsidRDefault="00C137EC" w:rsidP="00094F14">
      <w:pPr>
        <w:widowControl w:val="0"/>
        <w:pBdr>
          <w:top w:val="nil"/>
          <w:left w:val="nil"/>
          <w:bottom w:val="nil"/>
          <w:right w:val="nil"/>
          <w:between w:val="nil"/>
        </w:pBdr>
        <w:rPr>
          <w:rFonts w:ascii="Calibri" w:eastAsia="Calibri" w:hAnsi="Calibri" w:cs="Calibri"/>
          <w:color w:val="000000"/>
          <w:sz w:val="22"/>
          <w:szCs w:val="22"/>
          <w:u w:val="single"/>
        </w:rPr>
      </w:pPr>
    </w:p>
    <w:p w14:paraId="0491226A" w14:textId="77777777" w:rsidR="000E678E" w:rsidRPr="00A32A88" w:rsidRDefault="000E678E" w:rsidP="000E678E">
      <w:pPr>
        <w:rPr>
          <w:rFonts w:ascii="Calibri" w:eastAsia="Calibri" w:hAnsi="Calibri" w:cs="Calibri"/>
          <w:b/>
          <w:sz w:val="22"/>
          <w:szCs w:val="22"/>
        </w:rPr>
      </w:pPr>
      <w:r w:rsidRPr="00A32A88">
        <w:rPr>
          <w:rFonts w:ascii="Calibri" w:eastAsia="Calibri" w:hAnsi="Calibri" w:cs="Calibri"/>
          <w:b/>
          <w:sz w:val="22"/>
          <w:szCs w:val="22"/>
        </w:rPr>
        <w:t>COVER PAGE</w:t>
      </w:r>
    </w:p>
    <w:p w14:paraId="58D3CEB6" w14:textId="092947D9" w:rsidR="000E678E" w:rsidRPr="000E678E" w:rsidRDefault="000E678E" w:rsidP="000E678E">
      <w:pPr>
        <w:rPr>
          <w:rFonts w:ascii="Calibri" w:eastAsia="Calibri" w:hAnsi="Calibri" w:cs="Calibri"/>
          <w:sz w:val="22"/>
          <w:szCs w:val="22"/>
        </w:rPr>
      </w:pPr>
      <w:r>
        <w:rPr>
          <w:rFonts w:ascii="Calibri" w:eastAsia="Calibri" w:hAnsi="Calibri" w:cs="Calibri"/>
          <w:sz w:val="22"/>
          <w:szCs w:val="22"/>
        </w:rPr>
        <w:t>A one-page cover page should include the name of the organization, address, telephone number, email address, and the name and title of the person authorized to answer any questions about the proposal, negotiate the contract terms and contractually bind the proposer. The cover page should be signed by the signatory authority for the organization.</w:t>
      </w:r>
    </w:p>
    <w:p w14:paraId="415C14A7" w14:textId="77777777" w:rsidR="000E678E" w:rsidRDefault="000E678E" w:rsidP="00094F14">
      <w:pPr>
        <w:widowControl w:val="0"/>
        <w:pBdr>
          <w:top w:val="nil"/>
          <w:left w:val="nil"/>
          <w:bottom w:val="nil"/>
          <w:right w:val="nil"/>
          <w:between w:val="nil"/>
        </w:pBdr>
        <w:rPr>
          <w:rFonts w:ascii="Calibri" w:eastAsia="Calibri" w:hAnsi="Calibri" w:cs="Calibri"/>
          <w:b/>
          <w:color w:val="000000"/>
          <w:sz w:val="22"/>
          <w:szCs w:val="22"/>
          <w:u w:val="single"/>
        </w:rPr>
      </w:pPr>
    </w:p>
    <w:p w14:paraId="35B7E43A" w14:textId="50AE14AD" w:rsidR="00C137EC" w:rsidRPr="007A1146"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7A1146">
        <w:rPr>
          <w:rFonts w:ascii="Calibri" w:eastAsia="Calibri" w:hAnsi="Calibri" w:cs="Calibri"/>
          <w:b/>
          <w:color w:val="000000"/>
          <w:sz w:val="22"/>
          <w:szCs w:val="22"/>
        </w:rPr>
        <w:t>ABSTRACT</w:t>
      </w:r>
    </w:p>
    <w:p w14:paraId="30D046D8" w14:textId="32438B05" w:rsidR="00C137EC" w:rsidRDefault="006E69BA" w:rsidP="00094F14">
      <w:pPr>
        <w:rPr>
          <w:rFonts w:ascii="Calibri" w:eastAsia="Calibri" w:hAnsi="Calibri" w:cs="Calibri"/>
          <w:sz w:val="22"/>
          <w:szCs w:val="22"/>
        </w:rPr>
      </w:pPr>
      <w:r w:rsidRPr="007A1146">
        <w:rPr>
          <w:rFonts w:ascii="Calibri" w:eastAsia="Calibri" w:hAnsi="Calibri" w:cs="Calibri"/>
          <w:sz w:val="22"/>
          <w:szCs w:val="22"/>
        </w:rPr>
        <w:t>The one-page abstract should describe the proposed</w:t>
      </w:r>
      <w:r w:rsidR="0091570F" w:rsidRPr="007A1146">
        <w:rPr>
          <w:rFonts w:ascii="Calibri" w:eastAsia="Calibri" w:hAnsi="Calibri" w:cs="Calibri"/>
          <w:sz w:val="22"/>
          <w:szCs w:val="22"/>
        </w:rPr>
        <w:t xml:space="preserve"> pro</w:t>
      </w:r>
      <w:r w:rsidR="00FF716E" w:rsidRPr="007A1146">
        <w:rPr>
          <w:rFonts w:ascii="Calibri" w:eastAsia="Calibri" w:hAnsi="Calibri" w:cs="Calibri"/>
          <w:sz w:val="22"/>
          <w:szCs w:val="22"/>
        </w:rPr>
        <w:t xml:space="preserve">ject, </w:t>
      </w:r>
      <w:r w:rsidRPr="007A1146">
        <w:rPr>
          <w:rFonts w:ascii="Calibri" w:eastAsia="Calibri" w:hAnsi="Calibri" w:cs="Calibri"/>
          <w:sz w:val="22"/>
          <w:szCs w:val="22"/>
        </w:rPr>
        <w:t>experience with providing similar services, and an overview of the planned strategy to be used for this project.</w:t>
      </w:r>
    </w:p>
    <w:p w14:paraId="681F1801" w14:textId="77777777" w:rsidR="00C137EC" w:rsidRDefault="00C137EC" w:rsidP="00094F14">
      <w:pPr>
        <w:widowControl w:val="0"/>
        <w:pBdr>
          <w:top w:val="nil"/>
          <w:left w:val="nil"/>
          <w:bottom w:val="nil"/>
          <w:right w:val="nil"/>
          <w:between w:val="nil"/>
        </w:pBdr>
        <w:rPr>
          <w:rFonts w:ascii="Calibri" w:eastAsia="Calibri" w:hAnsi="Calibri" w:cs="Calibri"/>
          <w:b/>
          <w:color w:val="000000"/>
          <w:sz w:val="22"/>
          <w:szCs w:val="22"/>
        </w:rPr>
      </w:pPr>
    </w:p>
    <w:p w14:paraId="0BE8C8FE" w14:textId="39CCFD82" w:rsidR="00D9579B" w:rsidRPr="004468E6" w:rsidRDefault="00ED27C3" w:rsidP="00094F14">
      <w:pPr>
        <w:rPr>
          <w:rFonts w:ascii="Calibri" w:eastAsia="Calibri" w:hAnsi="Calibri" w:cs="Calibri"/>
          <w:b/>
          <w:sz w:val="22"/>
          <w:szCs w:val="22"/>
        </w:rPr>
      </w:pPr>
      <w:r w:rsidRPr="004468E6">
        <w:rPr>
          <w:rFonts w:ascii="Calibri" w:eastAsia="Calibri" w:hAnsi="Calibri" w:cs="Calibri"/>
          <w:b/>
          <w:sz w:val="22"/>
          <w:szCs w:val="22"/>
        </w:rPr>
        <w:t>NARRATIVE</w:t>
      </w:r>
    </w:p>
    <w:p w14:paraId="7C73630E" w14:textId="77777777" w:rsidR="00C137EC" w:rsidRPr="004468E6" w:rsidRDefault="00ED27C3" w:rsidP="00094F14">
      <w:pPr>
        <w:rPr>
          <w:rFonts w:ascii="Calibri" w:eastAsia="Calibri" w:hAnsi="Calibri" w:cs="Calibri"/>
          <w:bCs/>
          <w:sz w:val="22"/>
          <w:szCs w:val="22"/>
        </w:rPr>
      </w:pPr>
      <w:r w:rsidRPr="004468E6">
        <w:rPr>
          <w:rFonts w:ascii="Calibri" w:eastAsia="Calibri" w:hAnsi="Calibri" w:cs="Calibri"/>
          <w:bCs/>
          <w:sz w:val="22"/>
          <w:szCs w:val="22"/>
        </w:rPr>
        <w:t>(</w:t>
      </w:r>
      <w:r w:rsidR="00D9579B" w:rsidRPr="004468E6">
        <w:rPr>
          <w:rFonts w:ascii="Calibri" w:eastAsia="Calibri" w:hAnsi="Calibri" w:cs="Calibri"/>
          <w:bCs/>
          <w:sz w:val="22"/>
          <w:szCs w:val="22"/>
        </w:rPr>
        <w:t>Maximum</w:t>
      </w:r>
      <w:r w:rsidRPr="004468E6">
        <w:rPr>
          <w:rFonts w:ascii="Calibri" w:eastAsia="Calibri" w:hAnsi="Calibri" w:cs="Calibri"/>
          <w:bCs/>
          <w:sz w:val="22"/>
          <w:szCs w:val="22"/>
        </w:rPr>
        <w:t xml:space="preserve"> 10 pages)</w:t>
      </w:r>
    </w:p>
    <w:p w14:paraId="5E7E3AAE" w14:textId="77777777" w:rsidR="00117483" w:rsidRPr="004468E6" w:rsidRDefault="00117483" w:rsidP="00094F14">
      <w:pPr>
        <w:rPr>
          <w:rFonts w:ascii="Calibri" w:eastAsia="Calibri" w:hAnsi="Calibri" w:cs="Calibri"/>
          <w:sz w:val="22"/>
          <w:szCs w:val="22"/>
        </w:rPr>
      </w:pPr>
    </w:p>
    <w:p w14:paraId="48F1ECD4" w14:textId="6468FE88" w:rsidR="004702D6" w:rsidRDefault="006E69BA" w:rsidP="004702D6">
      <w:pPr>
        <w:rPr>
          <w:rFonts w:ascii="Calibri" w:eastAsia="Calibri" w:hAnsi="Calibri" w:cs="Calibri"/>
          <w:sz w:val="22"/>
          <w:szCs w:val="22"/>
        </w:rPr>
      </w:pPr>
      <w:r w:rsidRPr="004468E6">
        <w:rPr>
          <w:rFonts w:ascii="Calibri" w:eastAsia="Calibri" w:hAnsi="Calibri" w:cs="Calibri"/>
          <w:sz w:val="22"/>
          <w:szCs w:val="22"/>
        </w:rPr>
        <w:t xml:space="preserve">The Proposal </w:t>
      </w:r>
      <w:r w:rsidR="00ED27C3" w:rsidRPr="004468E6">
        <w:rPr>
          <w:rFonts w:ascii="Calibri" w:eastAsia="Calibri" w:hAnsi="Calibri" w:cs="Calibri"/>
          <w:sz w:val="22"/>
          <w:szCs w:val="22"/>
        </w:rPr>
        <w:t xml:space="preserve">Narrative </w:t>
      </w:r>
      <w:r w:rsidRPr="004468E6">
        <w:rPr>
          <w:rFonts w:ascii="Calibri" w:eastAsia="Calibri" w:hAnsi="Calibri" w:cs="Calibri"/>
          <w:sz w:val="22"/>
          <w:szCs w:val="22"/>
        </w:rPr>
        <w:t>should contain the following:</w:t>
      </w:r>
      <w:r w:rsidRPr="004702D6">
        <w:rPr>
          <w:rFonts w:ascii="Calibri" w:eastAsia="Calibri" w:hAnsi="Calibri" w:cs="Calibri"/>
          <w:sz w:val="22"/>
          <w:szCs w:val="22"/>
        </w:rPr>
        <w:t xml:space="preserve"> </w:t>
      </w:r>
    </w:p>
    <w:p w14:paraId="11EAF3DE" w14:textId="77777777" w:rsidR="004702D6" w:rsidRDefault="004702D6" w:rsidP="004702D6">
      <w:pPr>
        <w:rPr>
          <w:rFonts w:ascii="Calibri" w:eastAsia="Calibri" w:hAnsi="Calibri" w:cs="Calibri"/>
          <w:sz w:val="22"/>
          <w:szCs w:val="22"/>
        </w:rPr>
      </w:pPr>
    </w:p>
    <w:p w14:paraId="38A677FE" w14:textId="77777777" w:rsidR="009E59AE" w:rsidRDefault="009E59AE" w:rsidP="004702D6">
      <w:pPr>
        <w:rPr>
          <w:rFonts w:ascii="Calibri" w:eastAsia="Calibri" w:hAnsi="Calibri" w:cs="Calibri"/>
          <w:sz w:val="22"/>
          <w:szCs w:val="22"/>
        </w:rPr>
      </w:pPr>
    </w:p>
    <w:p w14:paraId="2F3D14D5" w14:textId="77777777" w:rsidR="009E59AE" w:rsidRDefault="009E59AE" w:rsidP="00FC04A6">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color w:val="000000"/>
          <w:sz w:val="22"/>
          <w:szCs w:val="22"/>
        </w:rPr>
        <w:t xml:space="preserve">Experience and Qualification. </w:t>
      </w:r>
      <w:r>
        <w:rPr>
          <w:rStyle w:val="normaltextrun"/>
          <w:rFonts w:ascii="Calibri" w:hAnsi="Calibri" w:cs="Calibri"/>
          <w:color w:val="000000"/>
          <w:sz w:val="22"/>
          <w:szCs w:val="22"/>
        </w:rPr>
        <w:t xml:space="preserve">A summary of the proposer’s qualifications </w:t>
      </w:r>
      <w:proofErr w:type="gramStart"/>
      <w:r>
        <w:rPr>
          <w:rStyle w:val="normaltextrun"/>
          <w:rFonts w:ascii="Calibri" w:hAnsi="Calibri" w:cs="Calibri"/>
          <w:color w:val="000000"/>
          <w:sz w:val="22"/>
          <w:szCs w:val="22"/>
        </w:rPr>
        <w:t>with regard to</w:t>
      </w:r>
      <w:proofErr w:type="gramEnd"/>
      <w:r>
        <w:rPr>
          <w:rStyle w:val="normaltextrun"/>
          <w:rFonts w:ascii="Calibri" w:hAnsi="Calibri" w:cs="Calibri"/>
          <w:color w:val="000000"/>
          <w:sz w:val="22"/>
          <w:szCs w:val="22"/>
        </w:rPr>
        <w:t xml:space="preserve"> the selection criteria identified in this RFP. The summary should contain: (a) information on projects of similar nature that the vendor and/or firm has completed, including brief descriptions, dates, and names of contact persons, (b) specific mention of local or regional experience (c) demonstrated ability to reach residents who need the services and (d) specific mention of methods for ensuring that programming is delivered in manner that incorporates a race equity and inclusion framework. In project descriptions, identify any personnel likely to work on this project.   Please include links to and/or examples of relevant work if possible. </w:t>
      </w:r>
      <w:r>
        <w:rPr>
          <w:rStyle w:val="eop"/>
          <w:rFonts w:ascii="Calibri" w:hAnsi="Calibri" w:cs="Calibri"/>
          <w:color w:val="000000"/>
          <w:sz w:val="22"/>
          <w:szCs w:val="22"/>
        </w:rPr>
        <w:t> </w:t>
      </w:r>
    </w:p>
    <w:p w14:paraId="555504F2" w14:textId="77777777" w:rsidR="009E59AE" w:rsidRDefault="009E59AE" w:rsidP="00FC04A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39ABA263" w14:textId="77777777" w:rsidR="009E59AE" w:rsidRDefault="009E59AE" w:rsidP="00FC04A6">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color w:val="000000"/>
          <w:sz w:val="22"/>
          <w:szCs w:val="22"/>
        </w:rPr>
        <w:t xml:space="preserve">Project Management and Key Technical Staff. </w:t>
      </w:r>
      <w:r>
        <w:rPr>
          <w:rStyle w:val="normaltextrun"/>
          <w:rFonts w:ascii="Calibri" w:hAnsi="Calibri" w:cs="Calibri"/>
          <w:color w:val="000000"/>
          <w:sz w:val="22"/>
          <w:szCs w:val="22"/>
        </w:rPr>
        <w:t xml:space="preserve">Designation of a project manager and the responsibilities of the manager and key personnel. Please include resumes for the project </w:t>
      </w:r>
      <w:r>
        <w:rPr>
          <w:rStyle w:val="normaltextrun"/>
          <w:rFonts w:ascii="Calibri" w:hAnsi="Calibri" w:cs="Calibri"/>
          <w:color w:val="000000"/>
          <w:sz w:val="22"/>
          <w:szCs w:val="22"/>
        </w:rPr>
        <w:lastRenderedPageBreak/>
        <w:t>manager and key personnel. Note that the resulting contract will require commitment of the specified personnel. An outline showing estimated hours by each staff member by task shall be provided. </w:t>
      </w:r>
      <w:r>
        <w:rPr>
          <w:rStyle w:val="eop"/>
          <w:rFonts w:ascii="Calibri" w:hAnsi="Calibri" w:cs="Calibri"/>
          <w:color w:val="000000"/>
          <w:sz w:val="22"/>
          <w:szCs w:val="22"/>
        </w:rPr>
        <w:t> </w:t>
      </w:r>
    </w:p>
    <w:p w14:paraId="08818E14" w14:textId="77777777" w:rsidR="009E59AE" w:rsidRDefault="009E59AE" w:rsidP="00FC04A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6D344E22" w14:textId="77777777" w:rsidR="009E59AE" w:rsidRDefault="009E59AE" w:rsidP="00FC04A6">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color w:val="000000"/>
          <w:sz w:val="22"/>
          <w:szCs w:val="22"/>
        </w:rPr>
        <w:t xml:space="preserve">Tasks Proposal. </w:t>
      </w:r>
      <w:r>
        <w:rPr>
          <w:rStyle w:val="normaltextrun"/>
          <w:rFonts w:ascii="Calibri" w:hAnsi="Calibri" w:cs="Calibri"/>
          <w:color w:val="000000"/>
          <w:sz w:val="22"/>
          <w:szCs w:val="22"/>
        </w:rPr>
        <w:t xml:space="preserve">Provide a description of the proposed activities and methodologies for each of the defined vendor tasks.  </w:t>
      </w:r>
      <w:r>
        <w:rPr>
          <w:rStyle w:val="scxw55075409"/>
          <w:rFonts w:ascii="Calibri" w:hAnsi="Calibri" w:cs="Calibri"/>
          <w:color w:val="000000"/>
          <w:sz w:val="22"/>
          <w:szCs w:val="22"/>
        </w:rPr>
        <w:t> </w:t>
      </w:r>
      <w:r>
        <w:rPr>
          <w:rFonts w:ascii="Calibri" w:hAnsi="Calibri" w:cs="Calibri"/>
          <w:color w:val="000000"/>
          <w:sz w:val="22"/>
          <w:szCs w:val="22"/>
        </w:rPr>
        <w:br/>
      </w:r>
      <w:r>
        <w:rPr>
          <w:rStyle w:val="eop"/>
          <w:rFonts w:ascii="Calibri" w:hAnsi="Calibri" w:cs="Calibri"/>
          <w:color w:val="000000"/>
          <w:sz w:val="22"/>
          <w:szCs w:val="22"/>
        </w:rPr>
        <w:t> </w:t>
      </w:r>
    </w:p>
    <w:p w14:paraId="0AA66963" w14:textId="14321258" w:rsidR="009E59AE" w:rsidRDefault="009E59AE" w:rsidP="00FC04A6">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color w:val="000000"/>
          <w:sz w:val="22"/>
          <w:szCs w:val="22"/>
        </w:rPr>
        <w:t>Performance Objectives.</w:t>
      </w:r>
      <w:r>
        <w:rPr>
          <w:rStyle w:val="normaltextrun"/>
          <w:rFonts w:ascii="Calibri" w:hAnsi="Calibri" w:cs="Calibri"/>
          <w:color w:val="000000"/>
          <w:sz w:val="22"/>
          <w:szCs w:val="22"/>
        </w:rPr>
        <w:t xml:space="preserve"> Include total enrollments, total number of completions, and type and number of credentials earned by each participant</w:t>
      </w:r>
      <w:r w:rsidR="004468E6">
        <w:rPr>
          <w:rStyle w:val="normaltextrun"/>
          <w:rFonts w:ascii="Calibri" w:hAnsi="Calibri" w:cs="Calibri"/>
          <w:color w:val="000000"/>
          <w:sz w:val="22"/>
          <w:szCs w:val="22"/>
        </w:rPr>
        <w:t>.</w:t>
      </w:r>
    </w:p>
    <w:p w14:paraId="2D25B855" w14:textId="77777777" w:rsidR="009E59AE" w:rsidRDefault="009E59AE" w:rsidP="00FC04A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1B1D65A7" w14:textId="77777777" w:rsidR="009E59AE" w:rsidRPr="004468E6" w:rsidRDefault="009E59AE" w:rsidP="00FC04A6">
      <w:pPr>
        <w:pStyle w:val="paragraph"/>
        <w:numPr>
          <w:ilvl w:val="0"/>
          <w:numId w:val="3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i/>
          <w:iCs/>
          <w:color w:val="000000"/>
          <w:sz w:val="22"/>
          <w:szCs w:val="22"/>
        </w:rPr>
        <w:t xml:space="preserve">Timeline for the project activities with clearly identified deliverables at each stage. </w:t>
      </w:r>
      <w:r>
        <w:rPr>
          <w:rStyle w:val="normaltextrun"/>
          <w:rFonts w:ascii="Calibri" w:hAnsi="Calibri" w:cs="Calibri"/>
          <w:color w:val="000000"/>
          <w:sz w:val="22"/>
          <w:szCs w:val="22"/>
        </w:rPr>
        <w:t>For each cohort (if there are more than one), this should include the date when key staff will be hired, the date training will start, the date training will end, and the date the credential will be awarded to those that complete.  </w:t>
      </w:r>
      <w:r>
        <w:rPr>
          <w:rStyle w:val="eop"/>
          <w:rFonts w:ascii="Calibri" w:hAnsi="Calibri" w:cs="Calibri"/>
          <w:color w:val="000000"/>
          <w:sz w:val="22"/>
          <w:szCs w:val="22"/>
        </w:rPr>
        <w:t> </w:t>
      </w:r>
    </w:p>
    <w:p w14:paraId="0F2FD94B" w14:textId="77777777" w:rsidR="004468E6" w:rsidRDefault="004468E6" w:rsidP="00FC04A6">
      <w:pPr>
        <w:pStyle w:val="paragraph"/>
        <w:spacing w:before="0" w:beforeAutospacing="0" w:after="0" w:afterAutospacing="0"/>
        <w:ind w:left="1080"/>
        <w:textAlignment w:val="baseline"/>
        <w:rPr>
          <w:rFonts w:ascii="Calibri" w:hAnsi="Calibri" w:cs="Calibri"/>
          <w:sz w:val="22"/>
          <w:szCs w:val="22"/>
        </w:rPr>
      </w:pPr>
    </w:p>
    <w:p w14:paraId="51D18A2A" w14:textId="1F26C9BE" w:rsidR="009E59AE" w:rsidRPr="004468E6" w:rsidRDefault="009E59AE" w:rsidP="00FC04A6">
      <w:pPr>
        <w:pStyle w:val="paragraph"/>
        <w:numPr>
          <w:ilvl w:val="0"/>
          <w:numId w:val="31"/>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i/>
          <w:iCs/>
          <w:color w:val="000000"/>
          <w:sz w:val="22"/>
          <w:szCs w:val="22"/>
        </w:rPr>
        <w:t>Class Forma</w:t>
      </w:r>
      <w:r w:rsidR="004468E6">
        <w:rPr>
          <w:rStyle w:val="normaltextrun"/>
          <w:rFonts w:ascii="Calibri" w:hAnsi="Calibri" w:cs="Calibri"/>
          <w:i/>
          <w:iCs/>
          <w:color w:val="000000"/>
          <w:sz w:val="22"/>
          <w:szCs w:val="22"/>
        </w:rPr>
        <w:t>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Describe format of program instruction: fully in-person, fully virtual, or a hybrid model of in-person and virtual. If program will be fully or partially remote, describe how you will ensure instruction will be high-quality and reliable and describe how program will be accessible to participants who may not have reliable access to a computer or internet connection.</w:t>
      </w:r>
    </w:p>
    <w:p w14:paraId="7A48E977" w14:textId="77777777" w:rsidR="004468E6" w:rsidRDefault="004468E6" w:rsidP="00FC04A6">
      <w:pPr>
        <w:pStyle w:val="ListParagraph"/>
        <w:rPr>
          <w:rFonts w:ascii="Calibri" w:hAnsi="Calibri" w:cs="Calibri"/>
          <w:sz w:val="22"/>
          <w:szCs w:val="22"/>
        </w:rPr>
      </w:pPr>
    </w:p>
    <w:p w14:paraId="25E26BA9" w14:textId="19B7612D" w:rsidR="004468E6" w:rsidRDefault="004468E6" w:rsidP="00FC04A6">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Other Information.</w:t>
      </w:r>
      <w:r>
        <w:rPr>
          <w:rStyle w:val="normaltextrun"/>
          <w:rFonts w:ascii="Calibri" w:hAnsi="Calibri" w:cs="Calibri"/>
          <w:color w:val="000000"/>
          <w:sz w:val="22"/>
          <w:szCs w:val="22"/>
          <w:shd w:val="clear" w:color="auto" w:fill="FFFFFF"/>
        </w:rPr>
        <w:t xml:space="preserve"> Any other relevant material that the proposer wishes to provide.</w:t>
      </w:r>
      <w:r>
        <w:rPr>
          <w:rStyle w:val="eop"/>
          <w:rFonts w:ascii="Calibri" w:hAnsi="Calibri" w:cs="Calibri"/>
          <w:color w:val="000000"/>
          <w:sz w:val="22"/>
          <w:szCs w:val="22"/>
          <w:shd w:val="clear" w:color="auto" w:fill="FFFFFF"/>
        </w:rPr>
        <w:t> </w:t>
      </w:r>
    </w:p>
    <w:p w14:paraId="31A1A053" w14:textId="77777777" w:rsidR="009E59AE" w:rsidRDefault="009E59AE" w:rsidP="00FC04A6">
      <w:pPr>
        <w:rPr>
          <w:rFonts w:ascii="Calibri" w:eastAsia="Calibri" w:hAnsi="Calibri" w:cs="Calibri"/>
          <w:sz w:val="22"/>
          <w:szCs w:val="22"/>
        </w:rPr>
      </w:pPr>
    </w:p>
    <w:p w14:paraId="7A84643B" w14:textId="6D1BDA57" w:rsidR="00ED27C3" w:rsidRPr="00D9579B" w:rsidRDefault="00ED27C3" w:rsidP="00FC04A6">
      <w:pPr>
        <w:pBdr>
          <w:top w:val="nil"/>
          <w:left w:val="nil"/>
          <w:bottom w:val="nil"/>
          <w:right w:val="nil"/>
          <w:between w:val="nil"/>
        </w:pBdr>
        <w:ind w:left="720"/>
        <w:rPr>
          <w:rFonts w:ascii="Calibri" w:eastAsia="Calibri" w:hAnsi="Calibri" w:cs="Calibri"/>
          <w:color w:val="000000"/>
          <w:sz w:val="22"/>
          <w:szCs w:val="22"/>
        </w:rPr>
      </w:pPr>
    </w:p>
    <w:p w14:paraId="44062857" w14:textId="77777777" w:rsidR="00ED27C3" w:rsidRPr="00A32A88" w:rsidRDefault="00ED27C3" w:rsidP="00FC04A6">
      <w:pPr>
        <w:rPr>
          <w:rFonts w:ascii="Calibri" w:eastAsia="Calibri" w:hAnsi="Calibri" w:cs="Calibri"/>
          <w:b/>
          <w:sz w:val="22"/>
          <w:szCs w:val="22"/>
        </w:rPr>
      </w:pPr>
      <w:r w:rsidRPr="00A32A88">
        <w:rPr>
          <w:rFonts w:ascii="Calibri" w:eastAsia="Calibri" w:hAnsi="Calibri" w:cs="Calibri"/>
          <w:b/>
          <w:sz w:val="22"/>
          <w:szCs w:val="22"/>
        </w:rPr>
        <w:t>SUBCONTRACTOR AGREEMENTS</w:t>
      </w:r>
    </w:p>
    <w:p w14:paraId="3B4663A7" w14:textId="77777777" w:rsidR="00ED27C3" w:rsidRDefault="00ED27C3" w:rsidP="00FC04A6">
      <w:pPr>
        <w:pBdr>
          <w:top w:val="nil"/>
          <w:left w:val="nil"/>
          <w:bottom w:val="nil"/>
          <w:right w:val="nil"/>
          <w:between w:val="nil"/>
        </w:pBdr>
        <w:rPr>
          <w:rFonts w:ascii="Calibri" w:eastAsia="Calibri" w:hAnsi="Calibri" w:cs="Calibri"/>
          <w:color w:val="000000"/>
          <w:sz w:val="22"/>
          <w:szCs w:val="22"/>
        </w:rPr>
      </w:pPr>
    </w:p>
    <w:p w14:paraId="1669D38A" w14:textId="1337AE70" w:rsidR="00C137EC" w:rsidRDefault="006E69BA" w:rsidP="00FC04A6">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Drafts of agreements with all planned subcontractors</w:t>
      </w:r>
    </w:p>
    <w:p w14:paraId="540DE37F" w14:textId="77777777" w:rsidR="00C54054" w:rsidRDefault="00C54054" w:rsidP="00FC04A6">
      <w:pPr>
        <w:rPr>
          <w:rFonts w:ascii="Calibri" w:eastAsia="Calibri" w:hAnsi="Calibri" w:cs="Calibri"/>
          <w:b/>
          <w:sz w:val="22"/>
          <w:szCs w:val="22"/>
        </w:rPr>
      </w:pPr>
    </w:p>
    <w:p w14:paraId="4D9A0145" w14:textId="77777777" w:rsidR="00C54054" w:rsidRDefault="00C54054" w:rsidP="00FC04A6">
      <w:pPr>
        <w:rPr>
          <w:rFonts w:ascii="Calibri" w:eastAsia="Calibri" w:hAnsi="Calibri" w:cs="Calibri"/>
          <w:b/>
          <w:sz w:val="22"/>
          <w:szCs w:val="22"/>
        </w:rPr>
      </w:pPr>
    </w:p>
    <w:p w14:paraId="7FF56664" w14:textId="33DD5887" w:rsidR="00ED27C3" w:rsidRDefault="00ED27C3" w:rsidP="00FC04A6">
      <w:pPr>
        <w:rPr>
          <w:rFonts w:ascii="Calibri" w:eastAsia="Calibri" w:hAnsi="Calibri" w:cs="Calibri"/>
          <w:b/>
          <w:sz w:val="22"/>
          <w:szCs w:val="22"/>
        </w:rPr>
      </w:pPr>
      <w:r w:rsidRPr="00A32A88">
        <w:rPr>
          <w:rFonts w:ascii="Calibri" w:eastAsia="Calibri" w:hAnsi="Calibri" w:cs="Calibri"/>
          <w:b/>
          <w:sz w:val="22"/>
          <w:szCs w:val="22"/>
        </w:rPr>
        <w:t>LETTERS OF REFERENCE</w:t>
      </w:r>
    </w:p>
    <w:p w14:paraId="7BF2837B" w14:textId="77777777" w:rsidR="005551A4" w:rsidRPr="00A32A88" w:rsidRDefault="005551A4" w:rsidP="00FC04A6">
      <w:pPr>
        <w:rPr>
          <w:rFonts w:ascii="Calibri" w:eastAsia="Calibri" w:hAnsi="Calibri" w:cs="Calibri"/>
          <w:b/>
          <w:sz w:val="22"/>
          <w:szCs w:val="22"/>
        </w:rPr>
      </w:pPr>
    </w:p>
    <w:p w14:paraId="6E86AB7E" w14:textId="058ECFA1" w:rsidR="00C137EC" w:rsidRPr="005551A4" w:rsidRDefault="005551A4" w:rsidP="00FC04A6">
      <w:pPr>
        <w:pStyle w:val="ListParagraph"/>
        <w:numPr>
          <w:ilvl w:val="0"/>
          <w:numId w:val="32"/>
        </w:numPr>
        <w:pBdr>
          <w:top w:val="nil"/>
          <w:left w:val="nil"/>
          <w:bottom w:val="nil"/>
          <w:right w:val="nil"/>
          <w:between w:val="nil"/>
        </w:pBdr>
        <w:rPr>
          <w:rStyle w:val="normaltextrun"/>
          <w:rFonts w:ascii="Calibri" w:hAnsi="Calibri" w:cs="Calibri"/>
          <w:color w:val="000000"/>
          <w:sz w:val="22"/>
          <w:szCs w:val="22"/>
          <w:shd w:val="clear" w:color="auto" w:fill="FFFFFF"/>
        </w:rPr>
      </w:pPr>
      <w:r w:rsidRPr="005551A4">
        <w:rPr>
          <w:rStyle w:val="normaltextrun"/>
          <w:rFonts w:ascii="Calibri" w:hAnsi="Calibri" w:cs="Calibri"/>
          <w:color w:val="000000"/>
          <w:sz w:val="22"/>
          <w:szCs w:val="22"/>
          <w:shd w:val="clear" w:color="auto" w:fill="FFFFFF"/>
        </w:rPr>
        <w:t>Three letters of reference from previous or current clients or employers which include contact information (phone number, email address, etc.).  </w:t>
      </w:r>
    </w:p>
    <w:p w14:paraId="532D51EE" w14:textId="77777777" w:rsidR="005551A4" w:rsidRDefault="005551A4" w:rsidP="00FC04A6">
      <w:pPr>
        <w:pBdr>
          <w:top w:val="nil"/>
          <w:left w:val="nil"/>
          <w:bottom w:val="nil"/>
          <w:right w:val="nil"/>
          <w:between w:val="nil"/>
        </w:pBdr>
        <w:ind w:left="720"/>
        <w:rPr>
          <w:rFonts w:ascii="Calibri" w:eastAsia="Calibri" w:hAnsi="Calibri" w:cs="Calibri"/>
          <w:color w:val="000000"/>
          <w:sz w:val="22"/>
          <w:szCs w:val="22"/>
        </w:rPr>
      </w:pPr>
    </w:p>
    <w:p w14:paraId="73C86B4B" w14:textId="05A588D3" w:rsidR="00C137EC" w:rsidRPr="00A32A88" w:rsidRDefault="006E69BA" w:rsidP="00FC04A6">
      <w:pPr>
        <w:pBdr>
          <w:top w:val="nil"/>
          <w:left w:val="nil"/>
          <w:bottom w:val="nil"/>
          <w:right w:val="nil"/>
          <w:between w:val="nil"/>
        </w:pBdr>
        <w:rPr>
          <w:rFonts w:ascii="Calibri" w:eastAsia="Calibri" w:hAnsi="Calibri" w:cs="Calibri"/>
          <w:b/>
          <w:sz w:val="22"/>
          <w:szCs w:val="22"/>
        </w:rPr>
      </w:pPr>
      <w:r>
        <w:rPr>
          <w:rFonts w:ascii="Calibri" w:eastAsia="Calibri" w:hAnsi="Calibri" w:cs="Calibri"/>
          <w:b/>
          <w:color w:val="000000"/>
          <w:sz w:val="22"/>
          <w:szCs w:val="22"/>
        </w:rPr>
        <w:t>BUDGET GUIDELINES</w:t>
      </w:r>
    </w:p>
    <w:p w14:paraId="6AC90358" w14:textId="77777777" w:rsidR="00C137EC" w:rsidRDefault="00C137EC" w:rsidP="00FC04A6">
      <w:pPr>
        <w:widowControl w:val="0"/>
        <w:pBdr>
          <w:top w:val="nil"/>
          <w:left w:val="nil"/>
          <w:bottom w:val="nil"/>
          <w:right w:val="nil"/>
          <w:between w:val="nil"/>
        </w:pBdr>
        <w:rPr>
          <w:rFonts w:ascii="Calibri" w:eastAsia="Calibri" w:hAnsi="Calibri" w:cs="Calibri"/>
          <w:color w:val="000000"/>
          <w:sz w:val="22"/>
          <w:szCs w:val="22"/>
        </w:rPr>
      </w:pPr>
    </w:p>
    <w:p w14:paraId="3C9244C6" w14:textId="720F46DC" w:rsidR="00C137EC" w:rsidRDefault="006E69BA" w:rsidP="00FC04A6">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funding for </w:t>
      </w:r>
      <w:r w:rsidR="00AF7E76">
        <w:rPr>
          <w:rFonts w:ascii="Calibri" w:eastAsia="Calibri" w:hAnsi="Calibri" w:cs="Calibri"/>
          <w:color w:val="000000"/>
          <w:sz w:val="22"/>
          <w:szCs w:val="22"/>
        </w:rPr>
        <w:t xml:space="preserve">the </w:t>
      </w:r>
      <w:r>
        <w:rPr>
          <w:rFonts w:ascii="Calibri" w:eastAsia="Calibri" w:hAnsi="Calibri" w:cs="Calibri"/>
          <w:color w:val="000000"/>
          <w:sz w:val="22"/>
          <w:szCs w:val="22"/>
        </w:rPr>
        <w:t>agreement will not exceed $</w:t>
      </w:r>
      <w:r w:rsidR="00C54054">
        <w:rPr>
          <w:rFonts w:ascii="Calibri" w:eastAsia="Calibri" w:hAnsi="Calibri" w:cs="Calibri"/>
          <w:color w:val="000000"/>
          <w:sz w:val="22"/>
          <w:szCs w:val="22"/>
        </w:rPr>
        <w:t>24,750</w:t>
      </w:r>
      <w:r w:rsidR="00F72B62">
        <w:rPr>
          <w:rFonts w:ascii="Calibri" w:eastAsia="Calibri" w:hAnsi="Calibri" w:cs="Calibri"/>
          <w:color w:val="000000"/>
          <w:sz w:val="22"/>
          <w:szCs w:val="22"/>
        </w:rPr>
        <w:t xml:space="preserve"> </w:t>
      </w:r>
      <w:r>
        <w:rPr>
          <w:rFonts w:ascii="Calibri" w:eastAsia="Calibri" w:hAnsi="Calibri" w:cs="Calibri"/>
          <w:color w:val="000000"/>
          <w:sz w:val="22"/>
          <w:szCs w:val="22"/>
        </w:rPr>
        <w:t>for the term of the agreement. This amount is provided as a planning figure only and does not commit the MOED to award a contract for this amount</w:t>
      </w:r>
      <w:r w:rsidR="00695C10">
        <w:rPr>
          <w:rFonts w:ascii="Calibri" w:eastAsia="Calibri" w:hAnsi="Calibri" w:cs="Calibri"/>
          <w:color w:val="000000"/>
          <w:sz w:val="22"/>
          <w:szCs w:val="22"/>
        </w:rPr>
        <w:t xml:space="preserve">. </w:t>
      </w:r>
    </w:p>
    <w:p w14:paraId="526538DE" w14:textId="77777777" w:rsidR="00C137EC" w:rsidRDefault="00C137EC" w:rsidP="00FC04A6">
      <w:pPr>
        <w:widowControl w:val="0"/>
        <w:pBdr>
          <w:top w:val="nil"/>
          <w:left w:val="nil"/>
          <w:bottom w:val="nil"/>
          <w:right w:val="nil"/>
          <w:between w:val="nil"/>
        </w:pBdr>
        <w:rPr>
          <w:rFonts w:ascii="Calibri" w:eastAsia="Calibri" w:hAnsi="Calibri" w:cs="Calibri"/>
          <w:sz w:val="22"/>
          <w:szCs w:val="22"/>
        </w:rPr>
      </w:pPr>
    </w:p>
    <w:p w14:paraId="10438DCB" w14:textId="4BC3035F" w:rsidR="00C137EC" w:rsidRDefault="006E69BA" w:rsidP="00FC04A6">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The selected </w:t>
      </w:r>
      <w:r w:rsidR="008B04A4">
        <w:rPr>
          <w:rFonts w:ascii="Calibri" w:eastAsia="Calibri" w:hAnsi="Calibri" w:cs="Calibri"/>
          <w:sz w:val="22"/>
          <w:szCs w:val="22"/>
        </w:rPr>
        <w:t>training provider</w:t>
      </w:r>
      <w:r>
        <w:rPr>
          <w:rFonts w:ascii="Calibri" w:eastAsia="Calibri" w:hAnsi="Calibri" w:cs="Calibri"/>
          <w:sz w:val="22"/>
          <w:szCs w:val="22"/>
        </w:rPr>
        <w:t xml:space="preserve"> will not be required to leverage additional resources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meet described outcomes; however, they are strongly encouraged to do so. List other resource</w:t>
      </w:r>
      <w:r>
        <w:rPr>
          <w:rFonts w:ascii="Calibri" w:eastAsia="Calibri" w:hAnsi="Calibri" w:cs="Calibri"/>
          <w:color w:val="000000"/>
          <w:sz w:val="22"/>
          <w:szCs w:val="22"/>
        </w:rPr>
        <w:t xml:space="preserve">s (Budget Forms, Section V) that contribute to the delivery of the proposed program. Include expense </w:t>
      </w:r>
      <w:proofErr w:type="gramStart"/>
      <w:r>
        <w:rPr>
          <w:rFonts w:ascii="Calibri" w:eastAsia="Calibri" w:hAnsi="Calibri" w:cs="Calibri"/>
          <w:color w:val="000000"/>
          <w:sz w:val="22"/>
          <w:szCs w:val="22"/>
        </w:rPr>
        <w:t>category</w:t>
      </w:r>
      <w:proofErr w:type="gramEnd"/>
    </w:p>
    <w:p w14:paraId="0AA362DD" w14:textId="77777777" w:rsidR="00C137EC" w:rsidRDefault="006E69BA" w:rsidP="00FC04A6">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 training wages, staff, operating, etc.), brief description, actual or estimated amount, and sources that contribute to the delivery of the proposed program. Include letters of support for all leveraged resources.</w:t>
      </w:r>
    </w:p>
    <w:p w14:paraId="39148204" w14:textId="77777777" w:rsidR="00C137EC" w:rsidRDefault="00C137EC" w:rsidP="00FC04A6">
      <w:pPr>
        <w:widowControl w:val="0"/>
        <w:pBdr>
          <w:top w:val="nil"/>
          <w:left w:val="nil"/>
          <w:bottom w:val="nil"/>
          <w:right w:val="nil"/>
          <w:between w:val="nil"/>
        </w:pBdr>
        <w:rPr>
          <w:rFonts w:ascii="Calibri" w:eastAsia="Calibri" w:hAnsi="Calibri" w:cs="Calibri"/>
          <w:color w:val="000000"/>
          <w:sz w:val="22"/>
          <w:szCs w:val="22"/>
        </w:rPr>
      </w:pPr>
    </w:p>
    <w:p w14:paraId="7F05A949" w14:textId="77777777" w:rsidR="007955DC" w:rsidRDefault="006E69BA" w:rsidP="00FC04A6">
      <w:pPr>
        <w:widowControl w:val="0"/>
        <w:pBdr>
          <w:top w:val="nil"/>
          <w:left w:val="nil"/>
          <w:bottom w:val="nil"/>
          <w:right w:val="nil"/>
          <w:between w:val="nil"/>
        </w:pBdr>
        <w:rPr>
          <w:rFonts w:ascii="Calibri" w:eastAsia="Calibri" w:hAnsi="Calibri" w:cs="Calibri"/>
          <w:b/>
          <w:color w:val="000000"/>
          <w:sz w:val="22"/>
          <w:szCs w:val="22"/>
        </w:rPr>
      </w:pPr>
      <w:bookmarkStart w:id="14" w:name="_heading=h.gjdgxs" w:colFirst="0" w:colLast="0"/>
      <w:bookmarkEnd w:id="14"/>
      <w:r>
        <w:rPr>
          <w:rFonts w:ascii="Calibri" w:eastAsia="Calibri" w:hAnsi="Calibri" w:cs="Calibri"/>
          <w:b/>
          <w:color w:val="000000"/>
          <w:sz w:val="22"/>
          <w:szCs w:val="22"/>
        </w:rPr>
        <w:t xml:space="preserve">BUDGET FORMAT </w:t>
      </w:r>
    </w:p>
    <w:p w14:paraId="01FBFD29" w14:textId="77777777" w:rsidR="007955DC" w:rsidRDefault="007955DC" w:rsidP="00FC04A6">
      <w:pPr>
        <w:widowControl w:val="0"/>
        <w:pBdr>
          <w:top w:val="nil"/>
          <w:left w:val="nil"/>
          <w:bottom w:val="nil"/>
          <w:right w:val="nil"/>
          <w:between w:val="nil"/>
        </w:pBdr>
        <w:rPr>
          <w:rFonts w:ascii="Calibri" w:eastAsia="Calibri" w:hAnsi="Calibri" w:cs="Calibri"/>
          <w:b/>
          <w:color w:val="000000"/>
          <w:sz w:val="22"/>
          <w:szCs w:val="22"/>
        </w:rPr>
      </w:pPr>
    </w:p>
    <w:p w14:paraId="6B742E7B" w14:textId="30AC18EA" w:rsidR="00C137EC" w:rsidRPr="007955DC" w:rsidRDefault="007955DC" w:rsidP="00FC04A6">
      <w:pPr>
        <w:widowControl w:val="0"/>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lastRenderedPageBreak/>
        <w:t>A</w:t>
      </w:r>
      <w:r w:rsidR="00207530">
        <w:rPr>
          <w:rFonts w:ascii="Calibri" w:eastAsia="Calibri" w:hAnsi="Calibri" w:cs="Calibri"/>
          <w:bCs/>
          <w:color w:val="000000"/>
          <w:sz w:val="22"/>
          <w:szCs w:val="22"/>
        </w:rPr>
        <w:t xml:space="preserve"> budget template is included as an attachment to this RFP. P</w:t>
      </w:r>
      <w:r w:rsidR="006E69BA" w:rsidRPr="007955DC">
        <w:rPr>
          <w:rFonts w:ascii="Calibri" w:eastAsia="Calibri" w:hAnsi="Calibri" w:cs="Calibri"/>
          <w:bCs/>
          <w:color w:val="000000"/>
          <w:sz w:val="22"/>
          <w:szCs w:val="22"/>
        </w:rPr>
        <w:t>lease attach th</w:t>
      </w:r>
      <w:r w:rsidR="006E69BA" w:rsidRPr="007955DC">
        <w:rPr>
          <w:rFonts w:ascii="Calibri" w:eastAsia="Calibri" w:hAnsi="Calibri" w:cs="Calibri"/>
          <w:bCs/>
          <w:sz w:val="22"/>
          <w:szCs w:val="22"/>
        </w:rPr>
        <w:t xml:space="preserve">e completed </w:t>
      </w:r>
      <w:r w:rsidR="002E15A5" w:rsidRPr="007955DC">
        <w:rPr>
          <w:rFonts w:ascii="Calibri" w:eastAsia="Calibri" w:hAnsi="Calibri" w:cs="Calibri"/>
          <w:bCs/>
          <w:sz w:val="22"/>
          <w:szCs w:val="22"/>
        </w:rPr>
        <w:t>E</w:t>
      </w:r>
      <w:r w:rsidR="006E69BA" w:rsidRPr="007955DC">
        <w:rPr>
          <w:rFonts w:ascii="Calibri" w:eastAsia="Calibri" w:hAnsi="Calibri" w:cs="Calibri"/>
          <w:bCs/>
          <w:sz w:val="22"/>
          <w:szCs w:val="22"/>
        </w:rPr>
        <w:t>xcel spreadsheet with your submission</w:t>
      </w:r>
      <w:r w:rsidR="00207530">
        <w:rPr>
          <w:rFonts w:ascii="Calibri" w:eastAsia="Calibri" w:hAnsi="Calibri" w:cs="Calibri"/>
          <w:bCs/>
          <w:sz w:val="22"/>
          <w:szCs w:val="22"/>
        </w:rPr>
        <w:t>.</w:t>
      </w:r>
    </w:p>
    <w:p w14:paraId="63281F0A" w14:textId="77777777" w:rsidR="00C137EC" w:rsidRDefault="00C137EC" w:rsidP="00FC04A6">
      <w:pPr>
        <w:widowControl w:val="0"/>
        <w:pBdr>
          <w:top w:val="nil"/>
          <w:left w:val="nil"/>
          <w:bottom w:val="nil"/>
          <w:right w:val="nil"/>
          <w:between w:val="nil"/>
        </w:pBdr>
        <w:rPr>
          <w:rFonts w:ascii="Calibri" w:eastAsia="Calibri" w:hAnsi="Calibri" w:cs="Calibri"/>
          <w:sz w:val="22"/>
          <w:szCs w:val="22"/>
        </w:rPr>
      </w:pPr>
    </w:p>
    <w:p w14:paraId="43305965" w14:textId="3352173B" w:rsidR="00C137EC" w:rsidRPr="00A32A88" w:rsidRDefault="006E69BA" w:rsidP="00FC04A6">
      <w:pPr>
        <w:pStyle w:val="TOCHeading"/>
        <w:rPr>
          <w:rFonts w:eastAsia="Calibri"/>
        </w:rPr>
      </w:pPr>
      <w:bookmarkStart w:id="15" w:name="_Toc171009612"/>
      <w:r w:rsidRPr="00A32A88">
        <w:rPr>
          <w:rFonts w:eastAsia="Calibri"/>
        </w:rPr>
        <w:t>EVALUATION CRITERIA</w:t>
      </w:r>
      <w:bookmarkEnd w:id="15"/>
      <w:r w:rsidRPr="00A32A88">
        <w:rPr>
          <w:rFonts w:eastAsia="Calibri"/>
        </w:rPr>
        <w:t xml:space="preserve"> </w:t>
      </w:r>
    </w:p>
    <w:p w14:paraId="30E25B46" w14:textId="77777777" w:rsidR="00C137EC" w:rsidRDefault="00C137EC" w:rsidP="00FC04A6">
      <w:pPr>
        <w:widowControl w:val="0"/>
        <w:pBdr>
          <w:top w:val="nil"/>
          <w:left w:val="nil"/>
          <w:bottom w:val="nil"/>
          <w:right w:val="nil"/>
          <w:between w:val="nil"/>
        </w:pBdr>
        <w:rPr>
          <w:rFonts w:ascii="Calibri" w:eastAsia="Calibri" w:hAnsi="Calibri" w:cs="Calibri"/>
          <w:color w:val="000000"/>
          <w:sz w:val="22"/>
          <w:szCs w:val="22"/>
        </w:rPr>
      </w:pPr>
    </w:p>
    <w:p w14:paraId="76D44F43" w14:textId="01A5FC8E" w:rsidR="00C137EC" w:rsidRDefault="006E69BA" w:rsidP="00FC04A6">
      <w:pPr>
        <w:rPr>
          <w:rFonts w:ascii="Calibri" w:eastAsia="Calibri" w:hAnsi="Calibri" w:cs="Calibri"/>
          <w:sz w:val="22"/>
          <w:szCs w:val="22"/>
        </w:rPr>
      </w:pPr>
      <w:r>
        <w:rPr>
          <w:rFonts w:ascii="Calibri" w:eastAsia="Calibri" w:hAnsi="Calibri" w:cs="Calibri"/>
          <w:sz w:val="22"/>
          <w:szCs w:val="22"/>
        </w:rPr>
        <w:t xml:space="preserve">All proposals will be evaluated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technical merit and proposed cost. This is not a low-bid procurement. Technical merit includes delivery of requested services and approach, as well as staff experience and qualifications. Teaming is permissible but the contract will be with a single prime contractor. </w:t>
      </w:r>
    </w:p>
    <w:p w14:paraId="49F1BE71" w14:textId="77777777" w:rsidR="00C137EC" w:rsidRDefault="00C137EC" w:rsidP="00FC04A6">
      <w:pPr>
        <w:rPr>
          <w:rFonts w:ascii="Calibri" w:eastAsia="Calibri" w:hAnsi="Calibri" w:cs="Calibri"/>
          <w:sz w:val="22"/>
          <w:szCs w:val="22"/>
        </w:rPr>
      </w:pPr>
    </w:p>
    <w:p w14:paraId="5A23CDB1" w14:textId="52937091" w:rsidR="00C137EC" w:rsidRDefault="006E69BA" w:rsidP="00FC04A6">
      <w:pPr>
        <w:rPr>
          <w:rFonts w:ascii="Calibri" w:eastAsia="Calibri" w:hAnsi="Calibri" w:cs="Calibri"/>
          <w:sz w:val="22"/>
          <w:szCs w:val="22"/>
        </w:rPr>
      </w:pPr>
      <w:r>
        <w:rPr>
          <w:rFonts w:ascii="Calibri" w:eastAsia="Calibri" w:hAnsi="Calibri" w:cs="Calibri"/>
          <w:sz w:val="22"/>
          <w:szCs w:val="22"/>
        </w:rPr>
        <w:t xml:space="preserve">MOED reserves the right to negotiate respondents selected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the technical merit of their proposal and proposed cost. R</w:t>
      </w:r>
      <w:r w:rsidR="00105755">
        <w:rPr>
          <w:rFonts w:ascii="Calibri" w:eastAsia="Calibri" w:hAnsi="Calibri" w:cs="Calibri"/>
          <w:sz w:val="22"/>
          <w:szCs w:val="22"/>
        </w:rPr>
        <w:t xml:space="preserve">espondents may be asked </w:t>
      </w:r>
      <w:r>
        <w:rPr>
          <w:rFonts w:ascii="Calibri" w:eastAsia="Calibri" w:hAnsi="Calibri" w:cs="Calibri"/>
          <w:sz w:val="22"/>
          <w:szCs w:val="22"/>
        </w:rPr>
        <w:t>to provide additional information on proposals.</w:t>
      </w:r>
    </w:p>
    <w:p w14:paraId="2A96D492" w14:textId="77777777" w:rsidR="00C137EC" w:rsidRDefault="00C137EC" w:rsidP="00FC04A6">
      <w:pPr>
        <w:rPr>
          <w:rFonts w:ascii="Calibri" w:eastAsia="Calibri" w:hAnsi="Calibri" w:cs="Calibri"/>
          <w:sz w:val="22"/>
          <w:szCs w:val="22"/>
        </w:rPr>
      </w:pPr>
    </w:p>
    <w:p w14:paraId="5E789F97" w14:textId="7BA30222" w:rsidR="00B83E92" w:rsidRDefault="00B83E92" w:rsidP="00FC04A6">
      <w:pPr>
        <w:rPr>
          <w:rFonts w:ascii="Calibri" w:eastAsia="Calibri" w:hAnsi="Calibri" w:cs="Calibri"/>
          <w:b/>
          <w:sz w:val="22"/>
          <w:szCs w:val="22"/>
        </w:rPr>
      </w:pPr>
      <w:r>
        <w:rPr>
          <w:rFonts w:ascii="Calibri" w:eastAsia="Calibri" w:hAnsi="Calibri" w:cs="Calibri"/>
          <w:b/>
          <w:sz w:val="22"/>
          <w:szCs w:val="22"/>
        </w:rPr>
        <w:t>Cover Page and Abstract (5 points)</w:t>
      </w:r>
    </w:p>
    <w:p w14:paraId="3E71131A" w14:textId="77777777" w:rsidR="003C76BB" w:rsidRDefault="003C76BB" w:rsidP="00FC04A6">
      <w:pPr>
        <w:rPr>
          <w:rFonts w:ascii="Calibri" w:eastAsia="Calibri" w:hAnsi="Calibri" w:cs="Calibri"/>
          <w:b/>
          <w:sz w:val="22"/>
          <w:szCs w:val="22"/>
        </w:rPr>
      </w:pPr>
    </w:p>
    <w:p w14:paraId="06574A65" w14:textId="23765B98" w:rsidR="00B83E92" w:rsidRPr="00B83E92" w:rsidRDefault="00B83E92" w:rsidP="00FC04A6">
      <w:pPr>
        <w:pStyle w:val="ListParagraph"/>
        <w:numPr>
          <w:ilvl w:val="0"/>
          <w:numId w:val="25"/>
        </w:numPr>
        <w:rPr>
          <w:rFonts w:ascii="Calibri" w:eastAsia="Calibri" w:hAnsi="Calibri" w:cs="Calibri"/>
          <w:b/>
          <w:sz w:val="22"/>
          <w:szCs w:val="22"/>
        </w:rPr>
      </w:pPr>
      <w:r>
        <w:rPr>
          <w:rFonts w:ascii="Calibri" w:eastAsia="Calibri" w:hAnsi="Calibri" w:cs="Calibri"/>
          <w:bCs/>
          <w:sz w:val="22"/>
          <w:szCs w:val="22"/>
        </w:rPr>
        <w:t xml:space="preserve">Are the required cover page and program abstract included? Do they include all information </w:t>
      </w:r>
      <w:r w:rsidR="00EA2F29">
        <w:rPr>
          <w:rFonts w:ascii="Calibri" w:eastAsia="Calibri" w:hAnsi="Calibri" w:cs="Calibri"/>
          <w:bCs/>
          <w:sz w:val="22"/>
          <w:szCs w:val="22"/>
        </w:rPr>
        <w:t xml:space="preserve">and signatures </w:t>
      </w:r>
      <w:r>
        <w:rPr>
          <w:rFonts w:ascii="Calibri" w:eastAsia="Calibri" w:hAnsi="Calibri" w:cs="Calibri"/>
          <w:bCs/>
          <w:sz w:val="22"/>
          <w:szCs w:val="22"/>
        </w:rPr>
        <w:t>requeste</w:t>
      </w:r>
      <w:r w:rsidR="005D7D80">
        <w:rPr>
          <w:rFonts w:ascii="Calibri" w:eastAsia="Calibri" w:hAnsi="Calibri" w:cs="Calibri"/>
          <w:bCs/>
          <w:sz w:val="22"/>
          <w:szCs w:val="22"/>
        </w:rPr>
        <w:t>d</w:t>
      </w:r>
      <w:r w:rsidR="00EA2F29">
        <w:rPr>
          <w:rFonts w:ascii="Calibri" w:eastAsia="Calibri" w:hAnsi="Calibri" w:cs="Calibri"/>
          <w:bCs/>
          <w:sz w:val="22"/>
          <w:szCs w:val="22"/>
        </w:rPr>
        <w:t>?</w:t>
      </w:r>
    </w:p>
    <w:p w14:paraId="53F592C9" w14:textId="77777777" w:rsidR="00B83E92" w:rsidRDefault="00B83E92" w:rsidP="00FC04A6">
      <w:pPr>
        <w:rPr>
          <w:rFonts w:ascii="Calibri" w:eastAsia="Calibri" w:hAnsi="Calibri" w:cs="Calibri"/>
          <w:b/>
          <w:sz w:val="22"/>
          <w:szCs w:val="22"/>
        </w:rPr>
      </w:pPr>
    </w:p>
    <w:p w14:paraId="25037392" w14:textId="35247DA9" w:rsidR="00B83E92" w:rsidRDefault="006E69BA" w:rsidP="00FC04A6">
      <w:pPr>
        <w:rPr>
          <w:rFonts w:ascii="Calibri" w:eastAsia="Calibri" w:hAnsi="Calibri" w:cs="Calibri"/>
          <w:b/>
          <w:sz w:val="22"/>
          <w:szCs w:val="22"/>
        </w:rPr>
      </w:pPr>
      <w:r w:rsidRPr="00822745">
        <w:rPr>
          <w:rFonts w:ascii="Calibri" w:eastAsia="Calibri" w:hAnsi="Calibri" w:cs="Calibri"/>
          <w:b/>
          <w:sz w:val="22"/>
          <w:szCs w:val="22"/>
        </w:rPr>
        <w:t>Experience and Qualifications (</w:t>
      </w:r>
      <w:r w:rsidR="00822745" w:rsidRPr="00822745">
        <w:rPr>
          <w:rFonts w:ascii="Calibri" w:eastAsia="Calibri" w:hAnsi="Calibri" w:cs="Calibri"/>
          <w:b/>
          <w:sz w:val="22"/>
          <w:szCs w:val="22"/>
        </w:rPr>
        <w:t>2</w:t>
      </w:r>
      <w:r w:rsidR="00B83E92">
        <w:rPr>
          <w:rFonts w:ascii="Calibri" w:eastAsia="Calibri" w:hAnsi="Calibri" w:cs="Calibri"/>
          <w:b/>
          <w:sz w:val="22"/>
          <w:szCs w:val="22"/>
        </w:rPr>
        <w:t>5</w:t>
      </w:r>
      <w:r w:rsidRPr="00822745">
        <w:rPr>
          <w:rFonts w:ascii="Calibri" w:eastAsia="Calibri" w:hAnsi="Calibri" w:cs="Calibri"/>
          <w:b/>
          <w:sz w:val="22"/>
          <w:szCs w:val="22"/>
        </w:rPr>
        <w:t xml:space="preserve"> points)</w:t>
      </w:r>
    </w:p>
    <w:p w14:paraId="749D4937" w14:textId="77777777" w:rsidR="003C76BB" w:rsidRDefault="003C76BB" w:rsidP="00FC04A6">
      <w:pPr>
        <w:rPr>
          <w:rFonts w:ascii="Calibri" w:eastAsia="Calibri" w:hAnsi="Calibri" w:cs="Calibri"/>
          <w:b/>
          <w:sz w:val="22"/>
          <w:szCs w:val="22"/>
        </w:rPr>
      </w:pPr>
    </w:p>
    <w:p w14:paraId="477B43FE" w14:textId="6ACB7C5E" w:rsidR="00287993" w:rsidRDefault="00FC04A6" w:rsidP="00FC04A6">
      <w:pPr>
        <w:pStyle w:val="ListParagraph"/>
        <w:widowControl w:val="0"/>
        <w:numPr>
          <w:ilvl w:val="0"/>
          <w:numId w:val="25"/>
        </w:numPr>
        <w:pBdr>
          <w:top w:val="nil"/>
          <w:left w:val="nil"/>
          <w:bottom w:val="nil"/>
          <w:right w:val="nil"/>
          <w:between w:val="nil"/>
        </w:pBdr>
        <w:rPr>
          <w:rStyle w:val="normaltextrun"/>
          <w:rFonts w:ascii="Calibri" w:hAnsi="Calibri" w:cs="Calibri"/>
          <w:color w:val="000000"/>
          <w:sz w:val="22"/>
          <w:szCs w:val="22"/>
        </w:rPr>
      </w:pPr>
      <w:r>
        <w:rPr>
          <w:rStyle w:val="normaltextrun"/>
          <w:rFonts w:ascii="Calibri" w:hAnsi="Calibri" w:cs="Calibri"/>
          <w:color w:val="000000"/>
          <w:sz w:val="22"/>
          <w:szCs w:val="22"/>
        </w:rPr>
        <w:t>How and to what extent do the</w:t>
      </w:r>
      <w:r w:rsidR="00FF4E3C" w:rsidRPr="00846383">
        <w:rPr>
          <w:rStyle w:val="normaltextrun"/>
          <w:rFonts w:ascii="Calibri" w:hAnsi="Calibri" w:cs="Calibri"/>
          <w:color w:val="000000"/>
          <w:sz w:val="22"/>
          <w:szCs w:val="22"/>
        </w:rPr>
        <w:t xml:space="preserve"> proposer’s qualifications </w:t>
      </w:r>
      <w:r>
        <w:rPr>
          <w:rStyle w:val="normaltextrun"/>
          <w:rFonts w:ascii="Calibri" w:hAnsi="Calibri" w:cs="Calibri"/>
          <w:color w:val="000000"/>
          <w:sz w:val="22"/>
          <w:szCs w:val="22"/>
        </w:rPr>
        <w:t xml:space="preserve">as outlined in the proposal align </w:t>
      </w:r>
      <w:r w:rsidR="00FF4E3C" w:rsidRPr="00846383">
        <w:rPr>
          <w:rStyle w:val="normaltextrun"/>
          <w:rFonts w:ascii="Calibri" w:hAnsi="Calibri" w:cs="Calibri"/>
          <w:color w:val="000000"/>
          <w:sz w:val="22"/>
          <w:szCs w:val="22"/>
        </w:rPr>
        <w:t>with the selection criteria identified in this RFP</w:t>
      </w:r>
      <w:r>
        <w:rPr>
          <w:rStyle w:val="normaltextrun"/>
          <w:rFonts w:ascii="Calibri" w:hAnsi="Calibri" w:cs="Calibri"/>
          <w:color w:val="000000"/>
          <w:sz w:val="22"/>
          <w:szCs w:val="22"/>
        </w:rPr>
        <w:t>?</w:t>
      </w:r>
    </w:p>
    <w:p w14:paraId="03E1EC6F" w14:textId="137AE232" w:rsidR="00287993" w:rsidRPr="000643E2" w:rsidRDefault="00864ECD" w:rsidP="000643E2">
      <w:pPr>
        <w:pStyle w:val="ListParagraph"/>
        <w:widowControl w:val="0"/>
        <w:numPr>
          <w:ilvl w:val="0"/>
          <w:numId w:val="25"/>
        </w:numPr>
        <w:pBdr>
          <w:top w:val="nil"/>
          <w:left w:val="nil"/>
          <w:bottom w:val="nil"/>
          <w:right w:val="nil"/>
          <w:between w:val="nil"/>
        </w:pBdr>
        <w:rPr>
          <w:rStyle w:val="normaltextrun"/>
          <w:rFonts w:ascii="Calibri" w:hAnsi="Calibri" w:cs="Calibri"/>
          <w:color w:val="000000"/>
          <w:sz w:val="22"/>
          <w:szCs w:val="22"/>
        </w:rPr>
      </w:pPr>
      <w:r>
        <w:rPr>
          <w:rStyle w:val="normaltextrun"/>
          <w:rFonts w:ascii="Calibri" w:hAnsi="Calibri" w:cs="Calibri"/>
          <w:color w:val="000000"/>
          <w:sz w:val="22"/>
          <w:szCs w:val="22"/>
        </w:rPr>
        <w:t xml:space="preserve">Does the proposal describe </w:t>
      </w:r>
      <w:r w:rsidR="00FF4E3C" w:rsidRPr="00846383">
        <w:rPr>
          <w:rStyle w:val="normaltextrun"/>
          <w:rFonts w:ascii="Calibri" w:hAnsi="Calibri" w:cs="Calibri"/>
          <w:color w:val="000000"/>
          <w:sz w:val="22"/>
          <w:szCs w:val="22"/>
        </w:rPr>
        <w:t>projects of similar nature that the vendor and/or firm has completed</w:t>
      </w:r>
      <w:r>
        <w:rPr>
          <w:rStyle w:val="normaltextrun"/>
          <w:rFonts w:ascii="Calibri" w:hAnsi="Calibri" w:cs="Calibri"/>
          <w:color w:val="000000"/>
          <w:sz w:val="22"/>
          <w:szCs w:val="22"/>
        </w:rPr>
        <w:t xml:space="preserve">? </w:t>
      </w:r>
      <w:r w:rsidR="005B3D72">
        <w:rPr>
          <w:rStyle w:val="normaltextrun"/>
          <w:rFonts w:ascii="Calibri" w:hAnsi="Calibri" w:cs="Calibri"/>
          <w:color w:val="000000"/>
          <w:sz w:val="22"/>
          <w:szCs w:val="22"/>
        </w:rPr>
        <w:t>Were these projects completed locally or regionally?</w:t>
      </w:r>
      <w:r w:rsidR="000643E2">
        <w:rPr>
          <w:rStyle w:val="normaltextrun"/>
          <w:rFonts w:ascii="Calibri" w:hAnsi="Calibri" w:cs="Calibri"/>
          <w:color w:val="000000"/>
          <w:sz w:val="22"/>
          <w:szCs w:val="22"/>
        </w:rPr>
        <w:t xml:space="preserve"> Does the vendor’s prior experience inform the design of the proposed program?</w:t>
      </w:r>
    </w:p>
    <w:p w14:paraId="167542B8" w14:textId="24219113" w:rsidR="000D2419" w:rsidRPr="003C76BB" w:rsidRDefault="00782800" w:rsidP="00FC04A6">
      <w:pPr>
        <w:pStyle w:val="ListParagraph"/>
        <w:numPr>
          <w:ilvl w:val="0"/>
          <w:numId w:val="32"/>
        </w:numPr>
        <w:pBdr>
          <w:top w:val="nil"/>
          <w:left w:val="nil"/>
          <w:bottom w:val="nil"/>
          <w:right w:val="nil"/>
          <w:between w:val="nil"/>
        </w:pBd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rPr>
        <w:t xml:space="preserve">Does the proposal clearly </w:t>
      </w:r>
      <w:r w:rsidR="00287993" w:rsidRPr="00846383">
        <w:rPr>
          <w:rStyle w:val="normaltextrun"/>
          <w:rFonts w:ascii="Calibri" w:hAnsi="Calibri" w:cs="Calibri"/>
          <w:color w:val="000000"/>
          <w:sz w:val="22"/>
          <w:szCs w:val="22"/>
        </w:rPr>
        <w:t>identify any personnel likely to work on this project</w:t>
      </w:r>
      <w:r w:rsidR="00EB530C">
        <w:rPr>
          <w:rStyle w:val="normaltextrun"/>
          <w:rFonts w:ascii="Calibri" w:hAnsi="Calibri" w:cs="Calibri"/>
          <w:color w:val="000000"/>
          <w:sz w:val="22"/>
          <w:szCs w:val="22"/>
        </w:rPr>
        <w:t xml:space="preserve"> and provide resumes </w:t>
      </w:r>
      <w:r w:rsidR="000D2419">
        <w:rPr>
          <w:rStyle w:val="normaltextrun"/>
          <w:rFonts w:ascii="Calibri" w:hAnsi="Calibri" w:cs="Calibri"/>
          <w:color w:val="000000"/>
          <w:sz w:val="22"/>
          <w:szCs w:val="22"/>
        </w:rPr>
        <w:t>for the project manager and key personnel</w:t>
      </w:r>
      <w:r w:rsidR="00EB530C">
        <w:rPr>
          <w:rStyle w:val="normaltextrun"/>
          <w:rFonts w:ascii="Calibri" w:hAnsi="Calibri" w:cs="Calibri"/>
          <w:color w:val="000000"/>
          <w:sz w:val="22"/>
          <w:szCs w:val="22"/>
        </w:rPr>
        <w:t>? Does the provided material demonstrate experience and ability working with the target population?</w:t>
      </w:r>
    </w:p>
    <w:p w14:paraId="1ED7E000" w14:textId="03030B5A" w:rsidR="003C76BB" w:rsidRDefault="00EB530C" w:rsidP="00FC04A6">
      <w:pPr>
        <w:pStyle w:val="ListParagraph"/>
        <w:numPr>
          <w:ilvl w:val="0"/>
          <w:numId w:val="32"/>
        </w:numPr>
        <w:pBdr>
          <w:top w:val="nil"/>
          <w:left w:val="nil"/>
          <w:bottom w:val="nil"/>
          <w:right w:val="nil"/>
          <w:between w:val="nil"/>
        </w:pBd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Are at least t</w:t>
      </w:r>
      <w:r w:rsidR="003C76BB" w:rsidRPr="005551A4">
        <w:rPr>
          <w:rStyle w:val="normaltextrun"/>
          <w:rFonts w:ascii="Calibri" w:hAnsi="Calibri" w:cs="Calibri"/>
          <w:color w:val="000000"/>
          <w:sz w:val="22"/>
          <w:szCs w:val="22"/>
          <w:shd w:val="clear" w:color="auto" w:fill="FFFFFF"/>
        </w:rPr>
        <w:t xml:space="preserve">hree letters of reference from previous or current clients or employers </w:t>
      </w:r>
      <w:r>
        <w:rPr>
          <w:rStyle w:val="normaltextrun"/>
          <w:rFonts w:ascii="Calibri" w:hAnsi="Calibri" w:cs="Calibri"/>
          <w:color w:val="000000"/>
          <w:sz w:val="22"/>
          <w:szCs w:val="22"/>
          <w:shd w:val="clear" w:color="auto" w:fill="FFFFFF"/>
        </w:rPr>
        <w:t>included, and do they</w:t>
      </w:r>
      <w:r w:rsidR="003C76BB" w:rsidRPr="005551A4">
        <w:rPr>
          <w:rStyle w:val="normaltextrun"/>
          <w:rFonts w:ascii="Calibri" w:hAnsi="Calibri" w:cs="Calibri"/>
          <w:color w:val="000000"/>
          <w:sz w:val="22"/>
          <w:szCs w:val="22"/>
          <w:shd w:val="clear" w:color="auto" w:fill="FFFFFF"/>
        </w:rPr>
        <w:t xml:space="preserve"> include contact information</w:t>
      </w:r>
      <w:r w:rsidR="001D4AC2">
        <w:rPr>
          <w:rStyle w:val="normaltextrun"/>
          <w:rFonts w:ascii="Calibri" w:hAnsi="Calibri" w:cs="Calibri"/>
          <w:color w:val="000000"/>
          <w:sz w:val="22"/>
          <w:szCs w:val="22"/>
          <w:shd w:val="clear" w:color="auto" w:fill="FFFFFF"/>
        </w:rPr>
        <w:t xml:space="preserve">? </w:t>
      </w:r>
      <w:r w:rsidR="00AA399C">
        <w:rPr>
          <w:rStyle w:val="normaltextrun"/>
          <w:rFonts w:ascii="Calibri" w:hAnsi="Calibri" w:cs="Calibri"/>
          <w:color w:val="000000"/>
          <w:sz w:val="22"/>
          <w:szCs w:val="22"/>
          <w:shd w:val="clear" w:color="auto" w:fill="FFFFFF"/>
        </w:rPr>
        <w:t>Are the provided references relevant to the proposed wor</w:t>
      </w:r>
      <w:r w:rsidR="00B414AB">
        <w:rPr>
          <w:rStyle w:val="normaltextrun"/>
          <w:rFonts w:ascii="Calibri" w:hAnsi="Calibri" w:cs="Calibri"/>
          <w:color w:val="000000"/>
          <w:sz w:val="22"/>
          <w:szCs w:val="22"/>
          <w:shd w:val="clear" w:color="auto" w:fill="FFFFFF"/>
        </w:rPr>
        <w:t>k and do they support the vendor’s ability to deliver required services and outcomes?</w:t>
      </w:r>
    </w:p>
    <w:p w14:paraId="05F4E3E8" w14:textId="77777777" w:rsidR="003C76BB" w:rsidRPr="005551A4" w:rsidRDefault="003C76BB" w:rsidP="00FC04A6">
      <w:pPr>
        <w:pStyle w:val="ListParagraph"/>
        <w:pBdr>
          <w:top w:val="nil"/>
          <w:left w:val="nil"/>
          <w:bottom w:val="nil"/>
          <w:right w:val="nil"/>
          <w:between w:val="nil"/>
        </w:pBdr>
        <w:rPr>
          <w:rStyle w:val="normaltextrun"/>
          <w:rFonts w:ascii="Calibri" w:hAnsi="Calibri" w:cs="Calibri"/>
          <w:color w:val="000000"/>
          <w:sz w:val="22"/>
          <w:szCs w:val="22"/>
          <w:shd w:val="clear" w:color="auto" w:fill="FFFFFF"/>
        </w:rPr>
      </w:pPr>
    </w:p>
    <w:p w14:paraId="4BB00CB8" w14:textId="77777777" w:rsidR="00FF4E3C" w:rsidRPr="009960EE" w:rsidRDefault="00FF4E3C" w:rsidP="00FC04A6">
      <w:pPr>
        <w:widowControl w:val="0"/>
        <w:pBdr>
          <w:top w:val="nil"/>
          <w:left w:val="nil"/>
          <w:bottom w:val="nil"/>
          <w:right w:val="nil"/>
          <w:between w:val="nil"/>
        </w:pBdr>
        <w:rPr>
          <w:rFonts w:ascii="Calibri" w:eastAsia="Calibri" w:hAnsi="Calibri" w:cs="Calibri"/>
          <w:b/>
          <w:color w:val="000000"/>
          <w:sz w:val="22"/>
          <w:szCs w:val="22"/>
          <w:highlight w:val="yellow"/>
        </w:rPr>
      </w:pPr>
    </w:p>
    <w:p w14:paraId="28578242" w14:textId="151EEBAA" w:rsidR="00C137EC" w:rsidRPr="002B2FA5" w:rsidRDefault="006E69BA" w:rsidP="00FC04A6">
      <w:pPr>
        <w:widowControl w:val="0"/>
        <w:pBdr>
          <w:top w:val="nil"/>
          <w:left w:val="nil"/>
          <w:bottom w:val="nil"/>
          <w:right w:val="nil"/>
          <w:between w:val="nil"/>
        </w:pBdr>
        <w:rPr>
          <w:rFonts w:ascii="Calibri" w:eastAsia="Calibri" w:hAnsi="Calibri" w:cs="Calibri"/>
          <w:b/>
          <w:color w:val="000000"/>
          <w:sz w:val="22"/>
          <w:szCs w:val="22"/>
        </w:rPr>
      </w:pPr>
      <w:r w:rsidRPr="002B2FA5">
        <w:rPr>
          <w:rFonts w:ascii="Calibri" w:eastAsia="Calibri" w:hAnsi="Calibri" w:cs="Calibri"/>
          <w:b/>
          <w:color w:val="000000"/>
          <w:sz w:val="22"/>
          <w:szCs w:val="22"/>
        </w:rPr>
        <w:t>Program</w:t>
      </w:r>
      <w:r w:rsidR="00505F6E">
        <w:rPr>
          <w:rFonts w:ascii="Calibri" w:eastAsia="Calibri" w:hAnsi="Calibri" w:cs="Calibri"/>
          <w:b/>
          <w:color w:val="000000"/>
          <w:sz w:val="22"/>
          <w:szCs w:val="22"/>
        </w:rPr>
        <w:t xml:space="preserve"> Design and </w:t>
      </w:r>
      <w:r w:rsidR="00402B3F">
        <w:rPr>
          <w:rFonts w:ascii="Calibri" w:eastAsia="Calibri" w:hAnsi="Calibri" w:cs="Calibri"/>
          <w:b/>
          <w:color w:val="000000"/>
          <w:sz w:val="22"/>
          <w:szCs w:val="22"/>
        </w:rPr>
        <w:t>Outcomes</w:t>
      </w:r>
      <w:r w:rsidR="00402B3F" w:rsidRPr="002B2FA5">
        <w:rPr>
          <w:rFonts w:ascii="Calibri" w:eastAsia="Calibri" w:hAnsi="Calibri" w:cs="Calibri"/>
          <w:b/>
          <w:color w:val="000000"/>
          <w:sz w:val="22"/>
          <w:szCs w:val="22"/>
        </w:rPr>
        <w:t xml:space="preserve"> (50 points)</w:t>
      </w:r>
    </w:p>
    <w:p w14:paraId="5FD82CFB" w14:textId="77777777" w:rsidR="00C137EC" w:rsidRPr="009960EE" w:rsidRDefault="00C137EC" w:rsidP="00FC04A6">
      <w:pPr>
        <w:widowControl w:val="0"/>
        <w:pBdr>
          <w:top w:val="nil"/>
          <w:left w:val="nil"/>
          <w:bottom w:val="nil"/>
          <w:right w:val="nil"/>
          <w:between w:val="nil"/>
        </w:pBdr>
        <w:rPr>
          <w:rFonts w:ascii="Calibri" w:eastAsia="Calibri" w:hAnsi="Calibri" w:cs="Calibri"/>
          <w:color w:val="000000"/>
          <w:sz w:val="22"/>
          <w:szCs w:val="22"/>
          <w:highlight w:val="yellow"/>
        </w:rPr>
      </w:pPr>
    </w:p>
    <w:p w14:paraId="1D76D334" w14:textId="2E4E6FD8" w:rsidR="003C76BB" w:rsidRPr="004278CE" w:rsidRDefault="00B12D6C" w:rsidP="004278CE">
      <w:pPr>
        <w:pStyle w:val="ListParagraph"/>
        <w:widowControl w:val="0"/>
        <w:numPr>
          <w:ilvl w:val="0"/>
          <w:numId w:val="33"/>
        </w:numPr>
        <w:pBdr>
          <w:top w:val="nil"/>
          <w:left w:val="nil"/>
          <w:bottom w:val="nil"/>
          <w:right w:val="nil"/>
          <w:between w:val="nil"/>
        </w:pBdr>
        <w:rPr>
          <w:rStyle w:val="eop"/>
          <w:rFonts w:ascii="Calibri" w:hAnsi="Calibri" w:cs="Calibri"/>
          <w:color w:val="000000"/>
          <w:sz w:val="22"/>
          <w:szCs w:val="22"/>
        </w:rPr>
      </w:pPr>
      <w:r>
        <w:rPr>
          <w:rStyle w:val="normaltextrun"/>
          <w:rFonts w:ascii="Calibri" w:hAnsi="Calibri" w:cs="Calibri"/>
          <w:color w:val="000000"/>
          <w:sz w:val="22"/>
          <w:szCs w:val="22"/>
        </w:rPr>
        <w:t>Does the proposal clearly d</w:t>
      </w:r>
      <w:r w:rsidR="000D2419" w:rsidRPr="003C76BB">
        <w:rPr>
          <w:rStyle w:val="normaltextrun"/>
          <w:rFonts w:ascii="Calibri" w:hAnsi="Calibri" w:cs="Calibri"/>
          <w:color w:val="000000"/>
          <w:sz w:val="22"/>
          <w:szCs w:val="22"/>
        </w:rPr>
        <w:t>esignat</w:t>
      </w:r>
      <w:r w:rsidR="00FD2AC9">
        <w:rPr>
          <w:rStyle w:val="normaltextrun"/>
          <w:rFonts w:ascii="Calibri" w:hAnsi="Calibri" w:cs="Calibri"/>
          <w:color w:val="000000"/>
          <w:sz w:val="22"/>
          <w:szCs w:val="22"/>
        </w:rPr>
        <w:t>e</w:t>
      </w:r>
      <w:r w:rsidR="000D2419" w:rsidRPr="003C76BB">
        <w:rPr>
          <w:rStyle w:val="normaltextrun"/>
          <w:rFonts w:ascii="Calibri" w:hAnsi="Calibri" w:cs="Calibri"/>
          <w:color w:val="000000"/>
          <w:sz w:val="22"/>
          <w:szCs w:val="22"/>
        </w:rPr>
        <w:t xml:space="preserve"> a project manager and </w:t>
      </w:r>
      <w:r w:rsidR="00FD2AC9">
        <w:rPr>
          <w:rStyle w:val="normaltextrun"/>
          <w:rFonts w:ascii="Calibri" w:hAnsi="Calibri" w:cs="Calibri"/>
          <w:color w:val="000000"/>
          <w:sz w:val="22"/>
          <w:szCs w:val="22"/>
        </w:rPr>
        <w:t xml:space="preserve">outline </w:t>
      </w:r>
      <w:r w:rsidR="000D2419" w:rsidRPr="003C76BB">
        <w:rPr>
          <w:rStyle w:val="normaltextrun"/>
          <w:rFonts w:ascii="Calibri" w:hAnsi="Calibri" w:cs="Calibri"/>
          <w:color w:val="000000"/>
          <w:sz w:val="22"/>
          <w:szCs w:val="22"/>
        </w:rPr>
        <w:t>the responsibilities of the manager and key personnel</w:t>
      </w:r>
      <w:r w:rsidR="00FD2AC9">
        <w:rPr>
          <w:rStyle w:val="normaltextrun"/>
          <w:rFonts w:ascii="Calibri" w:hAnsi="Calibri" w:cs="Calibri"/>
          <w:color w:val="000000"/>
          <w:sz w:val="22"/>
          <w:szCs w:val="22"/>
        </w:rPr>
        <w:t>?</w:t>
      </w:r>
      <w:r w:rsidR="004278CE">
        <w:rPr>
          <w:rStyle w:val="normaltextrun"/>
          <w:rFonts w:ascii="Calibri" w:hAnsi="Calibri" w:cs="Calibri"/>
          <w:color w:val="000000"/>
          <w:sz w:val="22"/>
          <w:szCs w:val="22"/>
        </w:rPr>
        <w:t xml:space="preserve"> Is a</w:t>
      </w:r>
      <w:r w:rsidR="000D2419" w:rsidRPr="004278CE">
        <w:rPr>
          <w:rStyle w:val="normaltextrun"/>
          <w:rFonts w:ascii="Calibri" w:hAnsi="Calibri" w:cs="Calibri"/>
          <w:color w:val="000000"/>
          <w:sz w:val="22"/>
          <w:szCs w:val="22"/>
        </w:rPr>
        <w:t>n outline showing estimated hours by each staff member by task provided</w:t>
      </w:r>
      <w:r w:rsidR="004278CE">
        <w:rPr>
          <w:rStyle w:val="normaltextrun"/>
          <w:rFonts w:ascii="Calibri" w:hAnsi="Calibri" w:cs="Calibri"/>
          <w:color w:val="000000"/>
          <w:sz w:val="22"/>
          <w:szCs w:val="22"/>
        </w:rPr>
        <w:t>?</w:t>
      </w:r>
    </w:p>
    <w:p w14:paraId="14FB6CC4" w14:textId="27818DF8" w:rsidR="00615381" w:rsidRPr="00615381" w:rsidRDefault="00B22CF3" w:rsidP="00615381">
      <w:pPr>
        <w:pStyle w:val="ListParagraph"/>
        <w:widowControl w:val="0"/>
        <w:numPr>
          <w:ilvl w:val="0"/>
          <w:numId w:val="33"/>
        </w:numPr>
        <w:pBdr>
          <w:top w:val="nil"/>
          <w:left w:val="nil"/>
          <w:bottom w:val="nil"/>
          <w:right w:val="nil"/>
          <w:between w:val="nil"/>
        </w:pBdr>
        <w:rPr>
          <w:rFonts w:ascii="Calibri" w:hAnsi="Calibri" w:cs="Calibri"/>
          <w:color w:val="000000"/>
          <w:sz w:val="22"/>
          <w:szCs w:val="22"/>
        </w:rPr>
      </w:pPr>
      <w:r>
        <w:rPr>
          <w:rStyle w:val="normaltextrun"/>
          <w:rFonts w:ascii="Calibri" w:hAnsi="Calibri" w:cs="Calibri"/>
          <w:color w:val="000000"/>
          <w:sz w:val="22"/>
          <w:szCs w:val="22"/>
        </w:rPr>
        <w:t>Does the proposal p</w:t>
      </w:r>
      <w:r w:rsidR="000D2419" w:rsidRPr="003C76BB">
        <w:rPr>
          <w:rStyle w:val="normaltextrun"/>
          <w:rFonts w:ascii="Calibri" w:hAnsi="Calibri" w:cs="Calibri"/>
          <w:color w:val="000000"/>
          <w:sz w:val="22"/>
          <w:szCs w:val="22"/>
        </w:rPr>
        <w:t>rovide a description of the proposed activities and methodologies for each of the defined vendor tasks</w:t>
      </w:r>
      <w:r>
        <w:rPr>
          <w:rStyle w:val="normaltextrun"/>
          <w:rFonts w:ascii="Calibri" w:hAnsi="Calibri" w:cs="Calibri"/>
          <w:color w:val="000000"/>
          <w:sz w:val="22"/>
          <w:szCs w:val="22"/>
        </w:rPr>
        <w:t xml:space="preserve">? </w:t>
      </w:r>
      <w:r w:rsidR="00F16DA5">
        <w:rPr>
          <w:rStyle w:val="normaltextrun"/>
          <w:rFonts w:ascii="Calibri" w:hAnsi="Calibri" w:cs="Calibri"/>
          <w:color w:val="000000"/>
          <w:sz w:val="22"/>
          <w:szCs w:val="22"/>
        </w:rPr>
        <w:t>Do the proposed activities fulfill all requirements of the RFP</w:t>
      </w:r>
      <w:r w:rsidR="00615381">
        <w:rPr>
          <w:rStyle w:val="normaltextrun"/>
          <w:rFonts w:ascii="Calibri" w:hAnsi="Calibri" w:cs="Calibri"/>
          <w:color w:val="000000"/>
          <w:sz w:val="22"/>
          <w:szCs w:val="22"/>
        </w:rPr>
        <w:t xml:space="preserve">? </w:t>
      </w:r>
      <w:r w:rsidR="00615381" w:rsidRPr="00615381">
        <w:rPr>
          <w:rStyle w:val="normaltextrun"/>
          <w:rFonts w:ascii="Calibri" w:hAnsi="Calibri" w:cs="Calibri"/>
          <w:color w:val="000000"/>
          <w:sz w:val="22"/>
          <w:szCs w:val="22"/>
        </w:rPr>
        <w:t>Does the proposal demonstrate the vendor’s ability to reach residents who need the services and discuss methods for ensuring that programming is delivered in manner that incorporates a race equity and inclusion framework?</w:t>
      </w:r>
    </w:p>
    <w:p w14:paraId="0D30C9E3" w14:textId="3A41F36E" w:rsidR="000D2419" w:rsidRDefault="00616E96" w:rsidP="00FC04A6">
      <w:pPr>
        <w:pStyle w:val="ListParagraph"/>
        <w:widowControl w:val="0"/>
        <w:numPr>
          <w:ilvl w:val="0"/>
          <w:numId w:val="33"/>
        </w:numPr>
        <w:pBdr>
          <w:top w:val="nil"/>
          <w:left w:val="nil"/>
          <w:bottom w:val="nil"/>
          <w:right w:val="nil"/>
          <w:between w:val="nil"/>
        </w:pBdr>
        <w:rPr>
          <w:rStyle w:val="normaltextrun"/>
          <w:rFonts w:ascii="Calibri" w:hAnsi="Calibri" w:cs="Calibri"/>
          <w:color w:val="000000"/>
          <w:sz w:val="22"/>
          <w:szCs w:val="22"/>
        </w:rPr>
      </w:pPr>
      <w:r>
        <w:rPr>
          <w:rStyle w:val="normaltextrun"/>
          <w:rFonts w:ascii="Calibri" w:hAnsi="Calibri" w:cs="Calibri"/>
          <w:color w:val="000000"/>
          <w:sz w:val="22"/>
          <w:szCs w:val="22"/>
        </w:rPr>
        <w:t xml:space="preserve">Does the </w:t>
      </w:r>
      <w:r w:rsidR="00B115EF">
        <w:rPr>
          <w:rStyle w:val="normaltextrun"/>
          <w:rFonts w:ascii="Calibri" w:hAnsi="Calibri" w:cs="Calibri"/>
          <w:color w:val="000000"/>
          <w:sz w:val="22"/>
          <w:szCs w:val="22"/>
        </w:rPr>
        <w:t>proposal fully d</w:t>
      </w:r>
      <w:r w:rsidR="000D2419" w:rsidRPr="003C76BB">
        <w:rPr>
          <w:rStyle w:val="normaltextrun"/>
          <w:rFonts w:ascii="Calibri" w:hAnsi="Calibri" w:cs="Calibri"/>
          <w:color w:val="000000"/>
          <w:sz w:val="22"/>
          <w:szCs w:val="22"/>
        </w:rPr>
        <w:t xml:space="preserve">escribe format of program </w:t>
      </w:r>
      <w:r w:rsidR="00B22CF3">
        <w:rPr>
          <w:rStyle w:val="normaltextrun"/>
          <w:rFonts w:ascii="Calibri" w:hAnsi="Calibri" w:cs="Calibri"/>
          <w:color w:val="000000"/>
          <w:sz w:val="22"/>
          <w:szCs w:val="22"/>
        </w:rPr>
        <w:t xml:space="preserve">instruction? </w:t>
      </w:r>
      <w:r w:rsidR="006B6C1C">
        <w:rPr>
          <w:rStyle w:val="normaltextrun"/>
          <w:rFonts w:ascii="Calibri" w:hAnsi="Calibri" w:cs="Calibri"/>
          <w:color w:val="000000"/>
          <w:sz w:val="22"/>
          <w:szCs w:val="22"/>
        </w:rPr>
        <w:t xml:space="preserve">If the program is in-person or hybrid, </w:t>
      </w:r>
      <w:r w:rsidR="000A7D15">
        <w:rPr>
          <w:rStyle w:val="normaltextrun"/>
          <w:rFonts w:ascii="Calibri" w:hAnsi="Calibri" w:cs="Calibri"/>
          <w:color w:val="000000"/>
          <w:sz w:val="22"/>
          <w:szCs w:val="22"/>
        </w:rPr>
        <w:t>is it accessible to Baltimore City residents</w:t>
      </w:r>
      <w:r w:rsidR="005774E8">
        <w:rPr>
          <w:rStyle w:val="normaltextrun"/>
          <w:rFonts w:ascii="Calibri" w:hAnsi="Calibri" w:cs="Calibri"/>
          <w:color w:val="000000"/>
          <w:sz w:val="22"/>
          <w:szCs w:val="22"/>
        </w:rPr>
        <w:t xml:space="preserve">, particularly those without reliable transportation? </w:t>
      </w:r>
      <w:r w:rsidR="000D2419" w:rsidRPr="003C76BB">
        <w:rPr>
          <w:rStyle w:val="normaltextrun"/>
          <w:rFonts w:ascii="Calibri" w:hAnsi="Calibri" w:cs="Calibri"/>
          <w:color w:val="000000"/>
          <w:sz w:val="22"/>
          <w:szCs w:val="22"/>
        </w:rPr>
        <w:t xml:space="preserve">If </w:t>
      </w:r>
      <w:r w:rsidR="005774E8">
        <w:rPr>
          <w:rStyle w:val="normaltextrun"/>
          <w:rFonts w:ascii="Calibri" w:hAnsi="Calibri" w:cs="Calibri"/>
          <w:color w:val="000000"/>
          <w:sz w:val="22"/>
          <w:szCs w:val="22"/>
        </w:rPr>
        <w:t xml:space="preserve">the </w:t>
      </w:r>
      <w:r w:rsidR="000D2419" w:rsidRPr="003C76BB">
        <w:rPr>
          <w:rStyle w:val="normaltextrun"/>
          <w:rFonts w:ascii="Calibri" w:hAnsi="Calibri" w:cs="Calibri"/>
          <w:color w:val="000000"/>
          <w:sz w:val="22"/>
          <w:szCs w:val="22"/>
        </w:rPr>
        <w:t xml:space="preserve">program will be fully or partially remote, </w:t>
      </w:r>
      <w:r w:rsidR="005774E8">
        <w:rPr>
          <w:rStyle w:val="normaltextrun"/>
          <w:rFonts w:ascii="Calibri" w:hAnsi="Calibri" w:cs="Calibri"/>
          <w:color w:val="000000"/>
          <w:sz w:val="22"/>
          <w:szCs w:val="22"/>
        </w:rPr>
        <w:t xml:space="preserve">does the proposal </w:t>
      </w:r>
      <w:r w:rsidR="001E599C">
        <w:rPr>
          <w:rStyle w:val="normaltextrun"/>
          <w:rFonts w:ascii="Calibri" w:hAnsi="Calibri" w:cs="Calibri"/>
          <w:color w:val="000000"/>
          <w:sz w:val="22"/>
          <w:szCs w:val="22"/>
        </w:rPr>
        <w:t xml:space="preserve">describe how </w:t>
      </w:r>
      <w:r w:rsidR="001E599C">
        <w:rPr>
          <w:rStyle w:val="normaltextrun"/>
          <w:rFonts w:ascii="Calibri" w:hAnsi="Calibri" w:cs="Calibri"/>
          <w:color w:val="000000"/>
          <w:sz w:val="22"/>
          <w:szCs w:val="22"/>
        </w:rPr>
        <w:lastRenderedPageBreak/>
        <w:t>the program</w:t>
      </w:r>
      <w:r w:rsidR="000D2419" w:rsidRPr="003C76BB">
        <w:rPr>
          <w:rStyle w:val="normaltextrun"/>
          <w:rFonts w:ascii="Calibri" w:hAnsi="Calibri" w:cs="Calibri"/>
          <w:color w:val="000000"/>
          <w:sz w:val="22"/>
          <w:szCs w:val="22"/>
        </w:rPr>
        <w:t xml:space="preserve"> </w:t>
      </w:r>
      <w:r w:rsidR="00F56825">
        <w:rPr>
          <w:rStyle w:val="normaltextrun"/>
          <w:rFonts w:ascii="Calibri" w:hAnsi="Calibri" w:cs="Calibri"/>
          <w:color w:val="000000"/>
          <w:sz w:val="22"/>
          <w:szCs w:val="22"/>
        </w:rPr>
        <w:t xml:space="preserve">will </w:t>
      </w:r>
      <w:r w:rsidR="000D2419" w:rsidRPr="003C76BB">
        <w:rPr>
          <w:rStyle w:val="normaltextrun"/>
          <w:rFonts w:ascii="Calibri" w:hAnsi="Calibri" w:cs="Calibri"/>
          <w:color w:val="000000"/>
          <w:sz w:val="22"/>
          <w:szCs w:val="22"/>
        </w:rPr>
        <w:t>ensure instruction will be high-quality and reliable and describe how program</w:t>
      </w:r>
      <w:r w:rsidR="001E599C">
        <w:rPr>
          <w:rStyle w:val="normaltextrun"/>
          <w:rFonts w:ascii="Calibri" w:hAnsi="Calibri" w:cs="Calibri"/>
          <w:color w:val="000000"/>
          <w:sz w:val="22"/>
          <w:szCs w:val="22"/>
        </w:rPr>
        <w:t xml:space="preserve"> content</w:t>
      </w:r>
      <w:r w:rsidR="000D2419" w:rsidRPr="003C76BB">
        <w:rPr>
          <w:rStyle w:val="normaltextrun"/>
          <w:rFonts w:ascii="Calibri" w:hAnsi="Calibri" w:cs="Calibri"/>
          <w:color w:val="000000"/>
          <w:sz w:val="22"/>
          <w:szCs w:val="22"/>
        </w:rPr>
        <w:t xml:space="preserve"> will be accessible to participants who may not have reliable access to a computer or internet connection</w:t>
      </w:r>
      <w:r w:rsidR="001E599C">
        <w:rPr>
          <w:rStyle w:val="normaltextrun"/>
          <w:rFonts w:ascii="Calibri" w:hAnsi="Calibri" w:cs="Calibri"/>
          <w:color w:val="000000"/>
          <w:sz w:val="22"/>
          <w:szCs w:val="22"/>
        </w:rPr>
        <w:t>?</w:t>
      </w:r>
    </w:p>
    <w:p w14:paraId="4027DCC4" w14:textId="72339486" w:rsidR="007A3D74" w:rsidRPr="0092564A" w:rsidRDefault="0092564A" w:rsidP="007A3D74">
      <w:pPr>
        <w:pStyle w:val="ListParagraph"/>
        <w:widowControl w:val="0"/>
        <w:numPr>
          <w:ilvl w:val="0"/>
          <w:numId w:val="33"/>
        </w:numPr>
        <w:pBdr>
          <w:top w:val="nil"/>
          <w:left w:val="nil"/>
          <w:bottom w:val="nil"/>
          <w:right w:val="nil"/>
          <w:between w:val="nil"/>
        </w:pBdr>
        <w:rPr>
          <w:rStyle w:val="eop"/>
          <w:rFonts w:ascii="Calibri" w:hAnsi="Calibri" w:cs="Calibri"/>
          <w:color w:val="000000"/>
          <w:sz w:val="22"/>
          <w:szCs w:val="22"/>
        </w:rPr>
      </w:pPr>
      <w:r w:rsidRPr="0092564A">
        <w:rPr>
          <w:rStyle w:val="normaltextrun"/>
          <w:rFonts w:ascii="Calibri" w:hAnsi="Calibri" w:cs="Calibri"/>
          <w:color w:val="000000"/>
          <w:sz w:val="22"/>
          <w:szCs w:val="22"/>
        </w:rPr>
        <w:t>Is a t</w:t>
      </w:r>
      <w:r w:rsidR="007A3D74" w:rsidRPr="0092564A">
        <w:rPr>
          <w:rStyle w:val="normaltextrun"/>
          <w:rFonts w:ascii="Calibri" w:hAnsi="Calibri" w:cs="Calibri"/>
          <w:color w:val="000000"/>
          <w:sz w:val="22"/>
          <w:szCs w:val="22"/>
        </w:rPr>
        <w:t>imeline for the project activities with clearly identified deliverables at each stage</w:t>
      </w:r>
      <w:r w:rsidRPr="0092564A">
        <w:rPr>
          <w:rStyle w:val="normaltextrun"/>
          <w:rFonts w:ascii="Calibri" w:hAnsi="Calibri" w:cs="Calibri"/>
          <w:color w:val="000000"/>
          <w:sz w:val="22"/>
          <w:szCs w:val="22"/>
        </w:rPr>
        <w:t xml:space="preserve"> included?</w:t>
      </w:r>
      <w:r w:rsidR="007A3D74" w:rsidRPr="0092564A">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 </w:t>
      </w:r>
      <w:r w:rsidR="0033520D">
        <w:rPr>
          <w:rStyle w:val="normaltextrun"/>
          <w:rFonts w:ascii="Calibri" w:hAnsi="Calibri" w:cs="Calibri"/>
          <w:color w:val="000000"/>
          <w:sz w:val="22"/>
          <w:szCs w:val="22"/>
        </w:rPr>
        <w:t xml:space="preserve">Does the timeline adequately describe </w:t>
      </w:r>
      <w:r w:rsidR="009108ED">
        <w:rPr>
          <w:rStyle w:val="normaltextrun"/>
          <w:rFonts w:ascii="Calibri" w:hAnsi="Calibri" w:cs="Calibri"/>
          <w:color w:val="000000"/>
          <w:sz w:val="22"/>
          <w:szCs w:val="22"/>
        </w:rPr>
        <w:t>each individual task f</w:t>
      </w:r>
      <w:r w:rsidR="007A3D74" w:rsidRPr="0092564A">
        <w:rPr>
          <w:rStyle w:val="normaltextrun"/>
          <w:rFonts w:ascii="Calibri" w:hAnsi="Calibri" w:cs="Calibri"/>
          <w:color w:val="000000"/>
          <w:sz w:val="22"/>
          <w:szCs w:val="22"/>
        </w:rPr>
        <w:t>or each cohort (if there are more than one)</w:t>
      </w:r>
      <w:r w:rsidR="000D49AE">
        <w:rPr>
          <w:rStyle w:val="normaltextrun"/>
          <w:rFonts w:ascii="Calibri" w:hAnsi="Calibri" w:cs="Calibri"/>
          <w:color w:val="000000"/>
          <w:sz w:val="22"/>
          <w:szCs w:val="22"/>
        </w:rPr>
        <w:t xml:space="preserve">, including </w:t>
      </w:r>
      <w:r w:rsidR="007A3D74" w:rsidRPr="0092564A">
        <w:rPr>
          <w:rStyle w:val="normaltextrun"/>
          <w:rFonts w:ascii="Calibri" w:hAnsi="Calibri" w:cs="Calibri"/>
          <w:color w:val="000000"/>
          <w:sz w:val="22"/>
          <w:szCs w:val="22"/>
        </w:rPr>
        <w:t>when key staff will be hired, the date training will start, the date training will end, and the date the credential will be awarded to those that complete</w:t>
      </w:r>
      <w:r w:rsidR="000D49AE">
        <w:rPr>
          <w:rStyle w:val="normaltextrun"/>
          <w:rFonts w:ascii="Calibri" w:hAnsi="Calibri" w:cs="Calibri"/>
          <w:color w:val="000000"/>
          <w:sz w:val="22"/>
          <w:szCs w:val="22"/>
        </w:rPr>
        <w:t xml:space="preserve">? Are </w:t>
      </w:r>
      <w:proofErr w:type="gramStart"/>
      <w:r w:rsidR="000D49AE">
        <w:rPr>
          <w:rStyle w:val="normaltextrun"/>
          <w:rFonts w:ascii="Calibri" w:hAnsi="Calibri" w:cs="Calibri"/>
          <w:color w:val="000000"/>
          <w:sz w:val="22"/>
          <w:szCs w:val="22"/>
        </w:rPr>
        <w:t>all of</w:t>
      </w:r>
      <w:proofErr w:type="gramEnd"/>
      <w:r w:rsidR="000D49AE">
        <w:rPr>
          <w:rStyle w:val="normaltextrun"/>
          <w:rFonts w:ascii="Calibri" w:hAnsi="Calibri" w:cs="Calibri"/>
          <w:color w:val="000000"/>
          <w:sz w:val="22"/>
          <w:szCs w:val="22"/>
        </w:rPr>
        <w:t xml:space="preserve"> the proposed activities </w:t>
      </w:r>
      <w:r w:rsidR="004C28BB">
        <w:rPr>
          <w:rStyle w:val="normaltextrun"/>
          <w:rFonts w:ascii="Calibri" w:hAnsi="Calibri" w:cs="Calibri"/>
          <w:color w:val="000000"/>
          <w:sz w:val="22"/>
          <w:szCs w:val="22"/>
        </w:rPr>
        <w:t>reasonable and achievable within the grant period?</w:t>
      </w:r>
      <w:r w:rsidR="007A3D74" w:rsidRPr="0092564A">
        <w:rPr>
          <w:rStyle w:val="normaltextrun"/>
          <w:rFonts w:ascii="Calibri" w:hAnsi="Calibri" w:cs="Calibri"/>
          <w:color w:val="000000"/>
          <w:sz w:val="22"/>
          <w:szCs w:val="22"/>
        </w:rPr>
        <w:t>  </w:t>
      </w:r>
      <w:r w:rsidR="007A3D74" w:rsidRPr="0092564A">
        <w:rPr>
          <w:rStyle w:val="eop"/>
          <w:rFonts w:ascii="Calibri" w:hAnsi="Calibri" w:cs="Calibri"/>
          <w:color w:val="000000"/>
          <w:sz w:val="22"/>
          <w:szCs w:val="22"/>
        </w:rPr>
        <w:t> </w:t>
      </w:r>
    </w:p>
    <w:p w14:paraId="57FBA82F" w14:textId="54196DF0" w:rsidR="007A3D74" w:rsidRDefault="007A3D74" w:rsidP="007A3D74">
      <w:pPr>
        <w:pStyle w:val="ListParagraph"/>
        <w:widowControl w:val="0"/>
        <w:numPr>
          <w:ilvl w:val="0"/>
          <w:numId w:val="33"/>
        </w:numPr>
        <w:pBdr>
          <w:top w:val="nil"/>
          <w:left w:val="nil"/>
          <w:bottom w:val="nil"/>
          <w:right w:val="nil"/>
          <w:between w:val="nil"/>
        </w:pBdr>
        <w:rPr>
          <w:rStyle w:val="normaltextrun"/>
          <w:rFonts w:ascii="Calibri" w:hAnsi="Calibri" w:cs="Calibri"/>
          <w:color w:val="000000"/>
          <w:sz w:val="22"/>
          <w:szCs w:val="22"/>
        </w:rPr>
      </w:pPr>
      <w:r>
        <w:rPr>
          <w:rStyle w:val="normaltextrun"/>
          <w:rFonts w:ascii="Calibri" w:hAnsi="Calibri" w:cs="Calibri"/>
          <w:color w:val="000000"/>
          <w:sz w:val="22"/>
          <w:szCs w:val="22"/>
        </w:rPr>
        <w:t xml:space="preserve">Does the proposal describe performance objectives for the proposed program, including </w:t>
      </w:r>
      <w:r w:rsidR="00D33841">
        <w:rPr>
          <w:rStyle w:val="normaltextrun"/>
          <w:rFonts w:ascii="Calibri" w:hAnsi="Calibri" w:cs="Calibri"/>
          <w:color w:val="000000"/>
          <w:sz w:val="22"/>
          <w:szCs w:val="22"/>
        </w:rPr>
        <w:t xml:space="preserve">total enrollments, total </w:t>
      </w:r>
      <w:r w:rsidRPr="003C76BB">
        <w:rPr>
          <w:rStyle w:val="normaltextrun"/>
          <w:rFonts w:ascii="Calibri" w:hAnsi="Calibri" w:cs="Calibri"/>
          <w:color w:val="000000"/>
          <w:sz w:val="22"/>
          <w:szCs w:val="22"/>
        </w:rPr>
        <w:t>number of completions, and type and number of credentials earned by each participant</w:t>
      </w:r>
      <w:r w:rsidR="00D33841">
        <w:rPr>
          <w:rStyle w:val="normaltextrun"/>
          <w:rFonts w:ascii="Calibri" w:hAnsi="Calibri" w:cs="Calibri"/>
          <w:color w:val="000000"/>
          <w:sz w:val="22"/>
          <w:szCs w:val="22"/>
        </w:rPr>
        <w:t xml:space="preserve">? To what extent do the proposed outcomes </w:t>
      </w:r>
      <w:r w:rsidR="00DD40C2">
        <w:rPr>
          <w:rStyle w:val="normaltextrun"/>
          <w:rFonts w:ascii="Calibri" w:hAnsi="Calibri" w:cs="Calibri"/>
          <w:color w:val="000000"/>
          <w:sz w:val="22"/>
          <w:szCs w:val="22"/>
        </w:rPr>
        <w:t xml:space="preserve">align with the requirements outlined in the RFP? </w:t>
      </w:r>
      <w:r w:rsidR="009E165D">
        <w:rPr>
          <w:rStyle w:val="normaltextrun"/>
          <w:rFonts w:ascii="Calibri" w:hAnsi="Calibri" w:cs="Calibri"/>
          <w:color w:val="000000"/>
          <w:sz w:val="22"/>
          <w:szCs w:val="22"/>
        </w:rPr>
        <w:t>A</w:t>
      </w:r>
      <w:r w:rsidR="00F243F3">
        <w:rPr>
          <w:rStyle w:val="normaltextrun"/>
          <w:rFonts w:ascii="Calibri" w:hAnsi="Calibri" w:cs="Calibri"/>
          <w:color w:val="000000"/>
          <w:sz w:val="22"/>
          <w:szCs w:val="22"/>
        </w:rPr>
        <w:t xml:space="preserve">re the proposed outcomes reasonable and achievable based on the proposed </w:t>
      </w:r>
      <w:r w:rsidR="00402B3F">
        <w:rPr>
          <w:rStyle w:val="normaltextrun"/>
          <w:rFonts w:ascii="Calibri" w:hAnsi="Calibri" w:cs="Calibri"/>
          <w:color w:val="000000"/>
          <w:sz w:val="22"/>
          <w:szCs w:val="22"/>
        </w:rPr>
        <w:t>program design and timeline?</w:t>
      </w:r>
    </w:p>
    <w:p w14:paraId="4E4ECD54" w14:textId="77777777" w:rsidR="007A3D74" w:rsidRPr="003C76BB" w:rsidRDefault="007A3D74" w:rsidP="007A3D74">
      <w:pPr>
        <w:pStyle w:val="ListParagraph"/>
        <w:widowControl w:val="0"/>
        <w:pBdr>
          <w:top w:val="nil"/>
          <w:left w:val="nil"/>
          <w:bottom w:val="nil"/>
          <w:right w:val="nil"/>
          <w:between w:val="nil"/>
        </w:pBdr>
        <w:rPr>
          <w:rStyle w:val="normaltextrun"/>
          <w:rFonts w:ascii="Calibri" w:hAnsi="Calibri" w:cs="Calibri"/>
          <w:color w:val="000000"/>
          <w:sz w:val="22"/>
          <w:szCs w:val="22"/>
        </w:rPr>
      </w:pPr>
    </w:p>
    <w:p w14:paraId="47FF5C46" w14:textId="77777777" w:rsidR="000D2419" w:rsidRPr="009960EE" w:rsidRDefault="000D2419" w:rsidP="00FC04A6">
      <w:pPr>
        <w:widowControl w:val="0"/>
        <w:pBdr>
          <w:top w:val="nil"/>
          <w:left w:val="nil"/>
          <w:bottom w:val="nil"/>
          <w:right w:val="nil"/>
          <w:between w:val="nil"/>
        </w:pBdr>
        <w:rPr>
          <w:rFonts w:ascii="Calibri" w:eastAsia="Calibri" w:hAnsi="Calibri" w:cs="Calibri"/>
          <w:b/>
          <w:color w:val="000000"/>
          <w:sz w:val="22"/>
          <w:szCs w:val="22"/>
          <w:highlight w:val="yellow"/>
        </w:rPr>
      </w:pPr>
    </w:p>
    <w:p w14:paraId="310A5BAE" w14:textId="77777777" w:rsidR="00C137EC" w:rsidRDefault="006E69BA" w:rsidP="00FC04A6">
      <w:pPr>
        <w:widowControl w:val="0"/>
        <w:pBdr>
          <w:top w:val="nil"/>
          <w:left w:val="nil"/>
          <w:bottom w:val="nil"/>
          <w:right w:val="nil"/>
          <w:between w:val="nil"/>
        </w:pBdr>
        <w:rPr>
          <w:rFonts w:ascii="Calibri" w:eastAsia="Calibri" w:hAnsi="Calibri" w:cs="Calibri"/>
          <w:b/>
          <w:color w:val="000000"/>
          <w:sz w:val="22"/>
          <w:szCs w:val="22"/>
        </w:rPr>
      </w:pPr>
      <w:r w:rsidRPr="00F43F1E">
        <w:rPr>
          <w:rFonts w:ascii="Calibri" w:eastAsia="Calibri" w:hAnsi="Calibri" w:cs="Calibri"/>
          <w:b/>
          <w:color w:val="000000"/>
          <w:sz w:val="22"/>
          <w:szCs w:val="22"/>
        </w:rPr>
        <w:t>Budget (20 points)</w:t>
      </w:r>
    </w:p>
    <w:p w14:paraId="182E5489" w14:textId="77777777" w:rsidR="003C76BB" w:rsidRPr="00F43F1E" w:rsidRDefault="003C76BB" w:rsidP="00FC04A6">
      <w:pPr>
        <w:widowControl w:val="0"/>
        <w:pBdr>
          <w:top w:val="nil"/>
          <w:left w:val="nil"/>
          <w:bottom w:val="nil"/>
          <w:right w:val="nil"/>
          <w:between w:val="nil"/>
        </w:pBdr>
        <w:rPr>
          <w:rFonts w:ascii="Calibri" w:eastAsia="Calibri" w:hAnsi="Calibri" w:cs="Calibri"/>
          <w:b/>
          <w:color w:val="000000"/>
          <w:sz w:val="22"/>
          <w:szCs w:val="22"/>
        </w:rPr>
      </w:pPr>
    </w:p>
    <w:p w14:paraId="325DCA43" w14:textId="73E89A17" w:rsidR="002B2FA5" w:rsidRDefault="002B2FA5" w:rsidP="00FC04A6">
      <w:pPr>
        <w:widowControl w:val="0"/>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Does the proposed budget align with the</w:t>
      </w:r>
      <w:r w:rsidR="00E162B3">
        <w:rPr>
          <w:rFonts w:ascii="Calibri" w:eastAsia="Calibri" w:hAnsi="Calibri" w:cs="Calibri"/>
          <w:color w:val="000000"/>
          <w:sz w:val="22"/>
          <w:szCs w:val="22"/>
        </w:rPr>
        <w:t xml:space="preserve"> required scope of work? </w:t>
      </w:r>
    </w:p>
    <w:p w14:paraId="756BF7B4" w14:textId="162A681B" w:rsidR="00C137EC" w:rsidRPr="00F43F1E" w:rsidRDefault="006E69BA" w:rsidP="00FC04A6">
      <w:pPr>
        <w:widowControl w:val="0"/>
        <w:numPr>
          <w:ilvl w:val="0"/>
          <w:numId w:val="12"/>
        </w:numPr>
        <w:pBdr>
          <w:top w:val="nil"/>
          <w:left w:val="nil"/>
          <w:bottom w:val="nil"/>
          <w:right w:val="nil"/>
          <w:between w:val="nil"/>
        </w:pBdr>
        <w:rPr>
          <w:rFonts w:ascii="Calibri" w:eastAsia="Calibri" w:hAnsi="Calibri" w:cs="Calibri"/>
          <w:color w:val="000000"/>
          <w:sz w:val="22"/>
          <w:szCs w:val="22"/>
        </w:rPr>
      </w:pPr>
      <w:r w:rsidRPr="00F43F1E">
        <w:rPr>
          <w:rFonts w:ascii="Calibri" w:eastAsia="Calibri" w:hAnsi="Calibri" w:cs="Calibri"/>
          <w:color w:val="000000"/>
          <w:sz w:val="22"/>
          <w:szCs w:val="22"/>
        </w:rPr>
        <w:t xml:space="preserve">Does the proposal plan include performance levels, benchmarks, and methods and tools that will guarantee achievement of the selected goals? </w:t>
      </w:r>
    </w:p>
    <w:p w14:paraId="4A0A97E5" w14:textId="77777777" w:rsidR="00C137EC" w:rsidRPr="00F43F1E" w:rsidRDefault="006E69BA" w:rsidP="00FC04A6">
      <w:pPr>
        <w:widowControl w:val="0"/>
        <w:numPr>
          <w:ilvl w:val="0"/>
          <w:numId w:val="12"/>
        </w:numPr>
        <w:pBdr>
          <w:top w:val="nil"/>
          <w:left w:val="nil"/>
          <w:bottom w:val="nil"/>
          <w:right w:val="nil"/>
          <w:between w:val="nil"/>
        </w:pBdr>
        <w:rPr>
          <w:rFonts w:ascii="Calibri" w:eastAsia="Calibri" w:hAnsi="Calibri" w:cs="Calibri"/>
          <w:color w:val="000000"/>
          <w:sz w:val="22"/>
          <w:szCs w:val="22"/>
        </w:rPr>
      </w:pPr>
      <w:r w:rsidRPr="00F43F1E">
        <w:rPr>
          <w:rFonts w:ascii="Calibri" w:eastAsia="Calibri" w:hAnsi="Calibri" w:cs="Calibri"/>
          <w:color w:val="000000"/>
          <w:sz w:val="22"/>
          <w:szCs w:val="22"/>
        </w:rPr>
        <w:t>Is there evidence in the proposal of leveraging of resources and in-kind contributions, which will assist in meeting proposal outcomes?</w:t>
      </w:r>
    </w:p>
    <w:p w14:paraId="6349979E" w14:textId="66B78086" w:rsidR="00C137EC" w:rsidRPr="00F43F1E" w:rsidRDefault="006E69BA" w:rsidP="00FC04A6">
      <w:pPr>
        <w:widowControl w:val="0"/>
        <w:numPr>
          <w:ilvl w:val="0"/>
          <w:numId w:val="12"/>
        </w:numPr>
        <w:pBdr>
          <w:top w:val="nil"/>
          <w:left w:val="nil"/>
          <w:bottom w:val="nil"/>
          <w:right w:val="nil"/>
          <w:between w:val="nil"/>
        </w:pBdr>
      </w:pPr>
      <w:r w:rsidRPr="00F43F1E">
        <w:rPr>
          <w:rFonts w:ascii="Calibri" w:eastAsia="Calibri" w:hAnsi="Calibri" w:cs="Calibri"/>
          <w:color w:val="000000"/>
          <w:sz w:val="22"/>
          <w:szCs w:val="22"/>
        </w:rPr>
        <w:t>Does the projected budget effectively support the proposed program?</w:t>
      </w:r>
    </w:p>
    <w:sectPr w:rsidR="00C137EC" w:rsidRPr="00F43F1E">
      <w:type w:val="continuous"/>
      <w:pgSz w:w="12240" w:h="15840"/>
      <w:pgMar w:top="1080" w:right="1440" w:bottom="1440" w:left="1440"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BC68C" w14:textId="77777777" w:rsidR="001657D3" w:rsidRDefault="001657D3">
      <w:r>
        <w:separator/>
      </w:r>
    </w:p>
  </w:endnote>
  <w:endnote w:type="continuationSeparator" w:id="0">
    <w:p w14:paraId="6E3B42DA" w14:textId="77777777" w:rsidR="001657D3" w:rsidRDefault="0016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turday Sans IC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9527" w14:textId="43BC7336" w:rsidR="00ED09FE" w:rsidRDefault="00ED09FE">
    <w:pPr>
      <w:pBdr>
        <w:top w:val="nil"/>
        <w:left w:val="nil"/>
        <w:bottom w:val="nil"/>
        <w:right w:val="nil"/>
        <w:between w:val="nil"/>
      </w:pBdr>
      <w:tabs>
        <w:tab w:val="center" w:pos="4680"/>
        <w:tab w:val="right" w:pos="9360"/>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E1B47">
      <w:rPr>
        <w:rFonts w:ascii="Calibri" w:eastAsia="Calibri" w:hAnsi="Calibri" w:cs="Calibri"/>
        <w:noProof/>
        <w:color w:val="000000"/>
        <w:sz w:val="22"/>
        <w:szCs w:val="22"/>
      </w:rPr>
      <w:t>34</w:t>
    </w:r>
    <w:r>
      <w:rPr>
        <w:rFonts w:ascii="Calibri" w:eastAsia="Calibri" w:hAnsi="Calibri" w:cs="Calibri"/>
        <w:color w:val="000000"/>
        <w:sz w:val="22"/>
        <w:szCs w:val="22"/>
      </w:rPr>
      <w:fldChar w:fldCharType="end"/>
    </w:r>
  </w:p>
  <w:p w14:paraId="34E4BF74" w14:textId="77777777" w:rsidR="00ED09FE" w:rsidRDefault="00ED09FE">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BDFB" w14:textId="77777777" w:rsidR="00ED09FE" w:rsidRDefault="00ED09FE">
    <w:pPr>
      <w:pBdr>
        <w:top w:val="nil"/>
        <w:left w:val="nil"/>
        <w:bottom w:val="nil"/>
        <w:right w:val="nil"/>
        <w:between w:val="nil"/>
      </w:pBdr>
      <w:tabs>
        <w:tab w:val="center" w:pos="4680"/>
        <w:tab w:val="right" w:pos="9360"/>
      </w:tabs>
      <w:spacing w:after="200" w:line="276" w:lineRule="auto"/>
      <w:jc w:val="center"/>
      <w:rPr>
        <w:rFonts w:ascii="Calibri" w:eastAsia="Calibri" w:hAnsi="Calibri" w:cs="Calibri"/>
        <w:color w:val="000000"/>
        <w:sz w:val="22"/>
        <w:szCs w:val="22"/>
      </w:rPr>
    </w:pPr>
  </w:p>
  <w:p w14:paraId="495725B8" w14:textId="77777777" w:rsidR="00ED09FE" w:rsidRDefault="00ED09FE">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624E" w14:textId="77777777" w:rsidR="001657D3" w:rsidRDefault="001657D3">
      <w:r>
        <w:separator/>
      </w:r>
    </w:p>
  </w:footnote>
  <w:footnote w:type="continuationSeparator" w:id="0">
    <w:p w14:paraId="06E3427D" w14:textId="77777777" w:rsidR="001657D3" w:rsidRDefault="0016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2E6E" w14:textId="77777777" w:rsidR="00ED09FE" w:rsidRDefault="00ED09FE">
    <w:pPr>
      <w:jc w:val="center"/>
      <w:rPr>
        <w:rFonts w:ascii="Calibri" w:eastAsia="Calibri" w:hAnsi="Calibri" w:cs="Calibri"/>
        <w:b/>
        <w:sz w:val="22"/>
        <w:szCs w:val="22"/>
      </w:rPr>
    </w:pPr>
  </w:p>
  <w:p w14:paraId="7300E8BB" w14:textId="77777777" w:rsidR="00ED09FE" w:rsidRDefault="00ED0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BC0"/>
    <w:multiLevelType w:val="multilevel"/>
    <w:tmpl w:val="F058167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655D6D"/>
    <w:multiLevelType w:val="multilevel"/>
    <w:tmpl w:val="EE6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4145C"/>
    <w:multiLevelType w:val="multilevel"/>
    <w:tmpl w:val="744AA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470185"/>
    <w:multiLevelType w:val="hybridMultilevel"/>
    <w:tmpl w:val="CE2AD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20EFB"/>
    <w:multiLevelType w:val="multilevel"/>
    <w:tmpl w:val="C9242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0240AD"/>
    <w:multiLevelType w:val="hybridMultilevel"/>
    <w:tmpl w:val="BE8C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10392"/>
    <w:multiLevelType w:val="multilevel"/>
    <w:tmpl w:val="4560E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3B16D7"/>
    <w:multiLevelType w:val="multilevel"/>
    <w:tmpl w:val="B74C72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87C70DD"/>
    <w:multiLevelType w:val="hybridMultilevel"/>
    <w:tmpl w:val="620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022"/>
    <w:multiLevelType w:val="multilevel"/>
    <w:tmpl w:val="8130A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A138F3"/>
    <w:multiLevelType w:val="multilevel"/>
    <w:tmpl w:val="F0CC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71E79"/>
    <w:multiLevelType w:val="multilevel"/>
    <w:tmpl w:val="6B2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3258B5"/>
    <w:multiLevelType w:val="multilevel"/>
    <w:tmpl w:val="E67CE79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4BB4C66"/>
    <w:multiLevelType w:val="hybridMultilevel"/>
    <w:tmpl w:val="474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C5A51"/>
    <w:multiLevelType w:val="multilevel"/>
    <w:tmpl w:val="3FDE72C4"/>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7634C79"/>
    <w:multiLevelType w:val="hybridMultilevel"/>
    <w:tmpl w:val="710C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C22B3"/>
    <w:multiLevelType w:val="hybridMultilevel"/>
    <w:tmpl w:val="B8C2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420DA"/>
    <w:multiLevelType w:val="hybridMultilevel"/>
    <w:tmpl w:val="07BE5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032554"/>
    <w:multiLevelType w:val="multilevel"/>
    <w:tmpl w:val="7DAC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8867F9"/>
    <w:multiLevelType w:val="hybridMultilevel"/>
    <w:tmpl w:val="277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D3E3A"/>
    <w:multiLevelType w:val="hybridMultilevel"/>
    <w:tmpl w:val="0C4A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F7F6D"/>
    <w:multiLevelType w:val="hybridMultilevel"/>
    <w:tmpl w:val="B32E5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0494C"/>
    <w:multiLevelType w:val="multilevel"/>
    <w:tmpl w:val="48569F8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A731F39"/>
    <w:multiLevelType w:val="multilevel"/>
    <w:tmpl w:val="163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022213"/>
    <w:multiLevelType w:val="multilevel"/>
    <w:tmpl w:val="CFFA5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D97783"/>
    <w:multiLevelType w:val="multilevel"/>
    <w:tmpl w:val="4D4E3BFA"/>
    <w:lvl w:ilvl="0">
      <w:start w:val="1"/>
      <w:numFmt w:val="decimal"/>
      <w:lvlText w:val="%1)"/>
      <w:lvlJc w:val="left"/>
      <w:pPr>
        <w:ind w:left="720" w:hanging="360"/>
      </w:pPr>
      <w:rPr>
        <w:rFonts w:ascii="Calibri" w:eastAsia="Calibri" w:hAnsi="Calibri" w:cs="Calibri"/>
        <w:b w:val="0"/>
        <w:color w:val="000000"/>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6025D6"/>
    <w:multiLevelType w:val="multilevel"/>
    <w:tmpl w:val="921262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2F077F5"/>
    <w:multiLevelType w:val="multilevel"/>
    <w:tmpl w:val="62F24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831E09"/>
    <w:multiLevelType w:val="hybridMultilevel"/>
    <w:tmpl w:val="D4E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6079F"/>
    <w:multiLevelType w:val="multilevel"/>
    <w:tmpl w:val="2C96B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1B3E35"/>
    <w:multiLevelType w:val="hybridMultilevel"/>
    <w:tmpl w:val="C1C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C7882"/>
    <w:multiLevelType w:val="multilevel"/>
    <w:tmpl w:val="DA76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3B2AF3"/>
    <w:multiLevelType w:val="hybridMultilevel"/>
    <w:tmpl w:val="99CC8B8A"/>
    <w:lvl w:ilvl="0" w:tplc="A01CCB9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94D8D"/>
    <w:multiLevelType w:val="multilevel"/>
    <w:tmpl w:val="B5144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772D66"/>
    <w:multiLevelType w:val="multilevel"/>
    <w:tmpl w:val="B3CA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5B630E"/>
    <w:multiLevelType w:val="multilevel"/>
    <w:tmpl w:val="C5E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6D24CA"/>
    <w:multiLevelType w:val="hybridMultilevel"/>
    <w:tmpl w:val="156C2590"/>
    <w:lvl w:ilvl="0" w:tplc="4CF84BF2">
      <w:start w:val="1"/>
      <w:numFmt w:val="bullet"/>
      <w:lvlText w:val=""/>
      <w:lvlJc w:val="left"/>
      <w:pPr>
        <w:ind w:left="720" w:hanging="360"/>
      </w:pPr>
      <w:rPr>
        <w:rFonts w:ascii="Symbol" w:hAnsi="Symbol" w:hint="default"/>
      </w:rPr>
    </w:lvl>
    <w:lvl w:ilvl="1" w:tplc="19788880">
      <w:start w:val="1"/>
      <w:numFmt w:val="bullet"/>
      <w:lvlText w:val="o"/>
      <w:lvlJc w:val="left"/>
      <w:pPr>
        <w:ind w:left="1440" w:hanging="360"/>
      </w:pPr>
      <w:rPr>
        <w:rFonts w:ascii="Courier New" w:hAnsi="Courier New" w:hint="default"/>
      </w:rPr>
    </w:lvl>
    <w:lvl w:ilvl="2" w:tplc="3F3C6B54">
      <w:start w:val="1"/>
      <w:numFmt w:val="bullet"/>
      <w:lvlText w:val=""/>
      <w:lvlJc w:val="left"/>
      <w:pPr>
        <w:ind w:left="2160" w:hanging="360"/>
      </w:pPr>
      <w:rPr>
        <w:rFonts w:ascii="Wingdings" w:hAnsi="Wingdings" w:hint="default"/>
      </w:rPr>
    </w:lvl>
    <w:lvl w:ilvl="3" w:tplc="CCEE4226">
      <w:start w:val="1"/>
      <w:numFmt w:val="bullet"/>
      <w:lvlText w:val=""/>
      <w:lvlJc w:val="left"/>
      <w:pPr>
        <w:ind w:left="2880" w:hanging="360"/>
      </w:pPr>
      <w:rPr>
        <w:rFonts w:ascii="Symbol" w:hAnsi="Symbol" w:hint="default"/>
      </w:rPr>
    </w:lvl>
    <w:lvl w:ilvl="4" w:tplc="00DC35CA">
      <w:start w:val="1"/>
      <w:numFmt w:val="bullet"/>
      <w:lvlText w:val="o"/>
      <w:lvlJc w:val="left"/>
      <w:pPr>
        <w:ind w:left="3600" w:hanging="360"/>
      </w:pPr>
      <w:rPr>
        <w:rFonts w:ascii="Courier New" w:hAnsi="Courier New" w:hint="default"/>
      </w:rPr>
    </w:lvl>
    <w:lvl w:ilvl="5" w:tplc="F9720B7A">
      <w:start w:val="1"/>
      <w:numFmt w:val="bullet"/>
      <w:lvlText w:val=""/>
      <w:lvlJc w:val="left"/>
      <w:pPr>
        <w:ind w:left="4320" w:hanging="360"/>
      </w:pPr>
      <w:rPr>
        <w:rFonts w:ascii="Wingdings" w:hAnsi="Wingdings" w:hint="default"/>
      </w:rPr>
    </w:lvl>
    <w:lvl w:ilvl="6" w:tplc="A614E040">
      <w:start w:val="1"/>
      <w:numFmt w:val="bullet"/>
      <w:lvlText w:val=""/>
      <w:lvlJc w:val="left"/>
      <w:pPr>
        <w:ind w:left="5040" w:hanging="360"/>
      </w:pPr>
      <w:rPr>
        <w:rFonts w:ascii="Symbol" w:hAnsi="Symbol" w:hint="default"/>
      </w:rPr>
    </w:lvl>
    <w:lvl w:ilvl="7" w:tplc="88EE743E">
      <w:start w:val="1"/>
      <w:numFmt w:val="bullet"/>
      <w:lvlText w:val="o"/>
      <w:lvlJc w:val="left"/>
      <w:pPr>
        <w:ind w:left="5760" w:hanging="360"/>
      </w:pPr>
      <w:rPr>
        <w:rFonts w:ascii="Courier New" w:hAnsi="Courier New" w:hint="default"/>
      </w:rPr>
    </w:lvl>
    <w:lvl w:ilvl="8" w:tplc="F25C7578">
      <w:start w:val="1"/>
      <w:numFmt w:val="bullet"/>
      <w:lvlText w:val=""/>
      <w:lvlJc w:val="left"/>
      <w:pPr>
        <w:ind w:left="6480" w:hanging="360"/>
      </w:pPr>
      <w:rPr>
        <w:rFonts w:ascii="Wingdings" w:hAnsi="Wingdings" w:hint="default"/>
      </w:rPr>
    </w:lvl>
  </w:abstractNum>
  <w:abstractNum w:abstractNumId="37" w15:restartNumberingAfterBreak="0">
    <w:nsid w:val="73A96013"/>
    <w:multiLevelType w:val="multilevel"/>
    <w:tmpl w:val="1E1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757FC5"/>
    <w:multiLevelType w:val="hybridMultilevel"/>
    <w:tmpl w:val="DC2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054D9"/>
    <w:multiLevelType w:val="hybridMultilevel"/>
    <w:tmpl w:val="F48A11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E337A"/>
    <w:multiLevelType w:val="hybridMultilevel"/>
    <w:tmpl w:val="01F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22D2C"/>
    <w:multiLevelType w:val="multilevel"/>
    <w:tmpl w:val="79C85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8C7CB5"/>
    <w:multiLevelType w:val="multilevel"/>
    <w:tmpl w:val="D8D050E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D46461A"/>
    <w:multiLevelType w:val="hybridMultilevel"/>
    <w:tmpl w:val="516A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246823">
    <w:abstractNumId w:val="29"/>
  </w:num>
  <w:num w:numId="2" w16cid:durableId="336689877">
    <w:abstractNumId w:val="24"/>
  </w:num>
  <w:num w:numId="3" w16cid:durableId="130178126">
    <w:abstractNumId w:val="4"/>
  </w:num>
  <w:num w:numId="4" w16cid:durableId="771390753">
    <w:abstractNumId w:val="31"/>
  </w:num>
  <w:num w:numId="5" w16cid:durableId="804930455">
    <w:abstractNumId w:val="2"/>
  </w:num>
  <w:num w:numId="6" w16cid:durableId="1083065667">
    <w:abstractNumId w:val="25"/>
  </w:num>
  <w:num w:numId="7" w16cid:durableId="321390660">
    <w:abstractNumId w:val="41"/>
  </w:num>
  <w:num w:numId="8" w16cid:durableId="462504743">
    <w:abstractNumId w:val="7"/>
  </w:num>
  <w:num w:numId="9" w16cid:durableId="766148471">
    <w:abstractNumId w:val="33"/>
  </w:num>
  <w:num w:numId="10" w16cid:durableId="866259137">
    <w:abstractNumId w:val="34"/>
  </w:num>
  <w:num w:numId="11" w16cid:durableId="489949874">
    <w:abstractNumId w:val="6"/>
  </w:num>
  <w:num w:numId="12" w16cid:durableId="614023209">
    <w:abstractNumId w:val="9"/>
  </w:num>
  <w:num w:numId="13" w16cid:durableId="262156026">
    <w:abstractNumId w:val="13"/>
  </w:num>
  <w:num w:numId="14" w16cid:durableId="842401297">
    <w:abstractNumId w:val="23"/>
    <w:lvlOverride w:ilvl="0">
      <w:lvl w:ilvl="0">
        <w:numFmt w:val="lowerLetter"/>
        <w:lvlText w:val="%1."/>
        <w:lvlJc w:val="left"/>
      </w:lvl>
    </w:lvlOverride>
  </w:num>
  <w:num w:numId="15" w16cid:durableId="479276232">
    <w:abstractNumId w:val="19"/>
  </w:num>
  <w:num w:numId="16" w16cid:durableId="2059737556">
    <w:abstractNumId w:val="8"/>
  </w:num>
  <w:num w:numId="17" w16cid:durableId="1469050">
    <w:abstractNumId w:val="27"/>
  </w:num>
  <w:num w:numId="18" w16cid:durableId="2004966249">
    <w:abstractNumId w:val="32"/>
  </w:num>
  <w:num w:numId="19" w16cid:durableId="773209603">
    <w:abstractNumId w:val="3"/>
  </w:num>
  <w:num w:numId="20" w16cid:durableId="2040430000">
    <w:abstractNumId w:val="17"/>
  </w:num>
  <w:num w:numId="21" w16cid:durableId="1793092907">
    <w:abstractNumId w:val="30"/>
  </w:num>
  <w:num w:numId="22" w16cid:durableId="1599027079">
    <w:abstractNumId w:val="40"/>
  </w:num>
  <w:num w:numId="23" w16cid:durableId="2008248693">
    <w:abstractNumId w:val="38"/>
  </w:num>
  <w:num w:numId="24" w16cid:durableId="959189838">
    <w:abstractNumId w:val="28"/>
  </w:num>
  <w:num w:numId="25" w16cid:durableId="297688294">
    <w:abstractNumId w:val="15"/>
  </w:num>
  <w:num w:numId="26" w16cid:durableId="1765225591">
    <w:abstractNumId w:val="39"/>
  </w:num>
  <w:num w:numId="27" w16cid:durableId="1681346871">
    <w:abstractNumId w:val="36"/>
  </w:num>
  <w:num w:numId="28" w16cid:durableId="1956524958">
    <w:abstractNumId w:val="1"/>
  </w:num>
  <w:num w:numId="29" w16cid:durableId="70860374">
    <w:abstractNumId w:val="35"/>
  </w:num>
  <w:num w:numId="30" w16cid:durableId="732970671">
    <w:abstractNumId w:val="11"/>
  </w:num>
  <w:num w:numId="31" w16cid:durableId="78598184">
    <w:abstractNumId w:val="37"/>
  </w:num>
  <w:num w:numId="32" w16cid:durableId="499589853">
    <w:abstractNumId w:val="20"/>
  </w:num>
  <w:num w:numId="33" w16cid:durableId="1647279252">
    <w:abstractNumId w:val="43"/>
  </w:num>
  <w:num w:numId="34" w16cid:durableId="1971864837">
    <w:abstractNumId w:val="10"/>
  </w:num>
  <w:num w:numId="35" w16cid:durableId="679701698">
    <w:abstractNumId w:val="26"/>
  </w:num>
  <w:num w:numId="36" w16cid:durableId="1273323524">
    <w:abstractNumId w:val="22"/>
  </w:num>
  <w:num w:numId="37" w16cid:durableId="1739357773">
    <w:abstractNumId w:val="0"/>
  </w:num>
  <w:num w:numId="38" w16cid:durableId="2073507041">
    <w:abstractNumId w:val="42"/>
  </w:num>
  <w:num w:numId="39" w16cid:durableId="373896430">
    <w:abstractNumId w:val="12"/>
  </w:num>
  <w:num w:numId="40" w16cid:durableId="411196017">
    <w:abstractNumId w:val="14"/>
  </w:num>
  <w:num w:numId="41" w16cid:durableId="2078547237">
    <w:abstractNumId w:val="21"/>
  </w:num>
  <w:num w:numId="42" w16cid:durableId="1606378194">
    <w:abstractNumId w:val="18"/>
  </w:num>
  <w:num w:numId="43" w16cid:durableId="1276253405">
    <w:abstractNumId w:val="5"/>
  </w:num>
  <w:num w:numId="44" w16cid:durableId="12972519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EC"/>
    <w:rsid w:val="00000047"/>
    <w:rsid w:val="000016AC"/>
    <w:rsid w:val="0001173F"/>
    <w:rsid w:val="0001211F"/>
    <w:rsid w:val="000264EE"/>
    <w:rsid w:val="00032C5B"/>
    <w:rsid w:val="00036B1E"/>
    <w:rsid w:val="00044BF6"/>
    <w:rsid w:val="000475B4"/>
    <w:rsid w:val="00056325"/>
    <w:rsid w:val="00056B4E"/>
    <w:rsid w:val="000615AD"/>
    <w:rsid w:val="000620C2"/>
    <w:rsid w:val="000636B0"/>
    <w:rsid w:val="00063A17"/>
    <w:rsid w:val="000643E2"/>
    <w:rsid w:val="00073126"/>
    <w:rsid w:val="00076772"/>
    <w:rsid w:val="00082A0D"/>
    <w:rsid w:val="00082C98"/>
    <w:rsid w:val="00085B17"/>
    <w:rsid w:val="00093ABD"/>
    <w:rsid w:val="00094F14"/>
    <w:rsid w:val="000A170C"/>
    <w:rsid w:val="000A7D15"/>
    <w:rsid w:val="000B1DF7"/>
    <w:rsid w:val="000B374B"/>
    <w:rsid w:val="000B46D2"/>
    <w:rsid w:val="000C662A"/>
    <w:rsid w:val="000D00F5"/>
    <w:rsid w:val="000D2419"/>
    <w:rsid w:val="000D49AE"/>
    <w:rsid w:val="000D4BB8"/>
    <w:rsid w:val="000D5D6B"/>
    <w:rsid w:val="000D7669"/>
    <w:rsid w:val="000E0B04"/>
    <w:rsid w:val="000E2D74"/>
    <w:rsid w:val="000E4E1A"/>
    <w:rsid w:val="000E5765"/>
    <w:rsid w:val="000E678E"/>
    <w:rsid w:val="000F15C3"/>
    <w:rsid w:val="000F1CF4"/>
    <w:rsid w:val="00100737"/>
    <w:rsid w:val="00100BCD"/>
    <w:rsid w:val="00102D8B"/>
    <w:rsid w:val="00105755"/>
    <w:rsid w:val="001068C5"/>
    <w:rsid w:val="00112DA4"/>
    <w:rsid w:val="00116324"/>
    <w:rsid w:val="00117483"/>
    <w:rsid w:val="00122562"/>
    <w:rsid w:val="00123DEF"/>
    <w:rsid w:val="001251EC"/>
    <w:rsid w:val="00130EDF"/>
    <w:rsid w:val="001344C7"/>
    <w:rsid w:val="0013667F"/>
    <w:rsid w:val="001417AF"/>
    <w:rsid w:val="00144068"/>
    <w:rsid w:val="00153412"/>
    <w:rsid w:val="00153FE3"/>
    <w:rsid w:val="00162B84"/>
    <w:rsid w:val="001657D3"/>
    <w:rsid w:val="0016798B"/>
    <w:rsid w:val="00172B5A"/>
    <w:rsid w:val="001749B2"/>
    <w:rsid w:val="00180F85"/>
    <w:rsid w:val="001848DF"/>
    <w:rsid w:val="00190242"/>
    <w:rsid w:val="00196F00"/>
    <w:rsid w:val="001A541F"/>
    <w:rsid w:val="001B2318"/>
    <w:rsid w:val="001B3E6C"/>
    <w:rsid w:val="001B79FD"/>
    <w:rsid w:val="001C2FC2"/>
    <w:rsid w:val="001C320E"/>
    <w:rsid w:val="001C5FDE"/>
    <w:rsid w:val="001C7A6B"/>
    <w:rsid w:val="001D3AC9"/>
    <w:rsid w:val="001D4AC2"/>
    <w:rsid w:val="001E2605"/>
    <w:rsid w:val="001E3D4C"/>
    <w:rsid w:val="001E599C"/>
    <w:rsid w:val="001F2F9C"/>
    <w:rsid w:val="001F3353"/>
    <w:rsid w:val="001F3512"/>
    <w:rsid w:val="001F4EA5"/>
    <w:rsid w:val="001F7684"/>
    <w:rsid w:val="0020110D"/>
    <w:rsid w:val="00203DE5"/>
    <w:rsid w:val="00205F2B"/>
    <w:rsid w:val="00207530"/>
    <w:rsid w:val="00210229"/>
    <w:rsid w:val="002108B0"/>
    <w:rsid w:val="00213D33"/>
    <w:rsid w:val="00215954"/>
    <w:rsid w:val="00220DDD"/>
    <w:rsid w:val="00223FC6"/>
    <w:rsid w:val="0022435A"/>
    <w:rsid w:val="002309E8"/>
    <w:rsid w:val="002310A8"/>
    <w:rsid w:val="0023194D"/>
    <w:rsid w:val="00232F86"/>
    <w:rsid w:val="00234EB1"/>
    <w:rsid w:val="00237166"/>
    <w:rsid w:val="00242EAC"/>
    <w:rsid w:val="0024560E"/>
    <w:rsid w:val="00247440"/>
    <w:rsid w:val="00251E3C"/>
    <w:rsid w:val="0025334C"/>
    <w:rsid w:val="00265432"/>
    <w:rsid w:val="002701F1"/>
    <w:rsid w:val="00272BCD"/>
    <w:rsid w:val="00273659"/>
    <w:rsid w:val="00276D00"/>
    <w:rsid w:val="00277FB2"/>
    <w:rsid w:val="00281A2E"/>
    <w:rsid w:val="00282D91"/>
    <w:rsid w:val="00283239"/>
    <w:rsid w:val="00284DF3"/>
    <w:rsid w:val="00287993"/>
    <w:rsid w:val="00294C3F"/>
    <w:rsid w:val="002954DB"/>
    <w:rsid w:val="002960A0"/>
    <w:rsid w:val="00296187"/>
    <w:rsid w:val="0029743E"/>
    <w:rsid w:val="002A2DA0"/>
    <w:rsid w:val="002A62E7"/>
    <w:rsid w:val="002A683F"/>
    <w:rsid w:val="002B079E"/>
    <w:rsid w:val="002B0AF0"/>
    <w:rsid w:val="002B0E62"/>
    <w:rsid w:val="002B12C6"/>
    <w:rsid w:val="002B277F"/>
    <w:rsid w:val="002B2FA5"/>
    <w:rsid w:val="002B4D55"/>
    <w:rsid w:val="002C02A8"/>
    <w:rsid w:val="002C088C"/>
    <w:rsid w:val="002C6D89"/>
    <w:rsid w:val="002C7FBB"/>
    <w:rsid w:val="002D70D1"/>
    <w:rsid w:val="002E14D3"/>
    <w:rsid w:val="002E15A5"/>
    <w:rsid w:val="002E2F9C"/>
    <w:rsid w:val="002E3CE7"/>
    <w:rsid w:val="002E6FA1"/>
    <w:rsid w:val="002F7E7A"/>
    <w:rsid w:val="00300C7F"/>
    <w:rsid w:val="00303F7B"/>
    <w:rsid w:val="00305184"/>
    <w:rsid w:val="003160CE"/>
    <w:rsid w:val="00321D35"/>
    <w:rsid w:val="003340A0"/>
    <w:rsid w:val="00335012"/>
    <w:rsid w:val="0033520D"/>
    <w:rsid w:val="0037001B"/>
    <w:rsid w:val="00370182"/>
    <w:rsid w:val="0037390A"/>
    <w:rsid w:val="00382DEB"/>
    <w:rsid w:val="003856BD"/>
    <w:rsid w:val="00385942"/>
    <w:rsid w:val="003918E1"/>
    <w:rsid w:val="00393EC5"/>
    <w:rsid w:val="00394040"/>
    <w:rsid w:val="00397763"/>
    <w:rsid w:val="003A04C5"/>
    <w:rsid w:val="003A2527"/>
    <w:rsid w:val="003A398B"/>
    <w:rsid w:val="003A5478"/>
    <w:rsid w:val="003A6337"/>
    <w:rsid w:val="003A6463"/>
    <w:rsid w:val="003A6DC5"/>
    <w:rsid w:val="003B51BE"/>
    <w:rsid w:val="003C765A"/>
    <w:rsid w:val="003C76BB"/>
    <w:rsid w:val="003C779C"/>
    <w:rsid w:val="003D1A31"/>
    <w:rsid w:val="003D4230"/>
    <w:rsid w:val="003D5ADB"/>
    <w:rsid w:val="003E191B"/>
    <w:rsid w:val="003E25FA"/>
    <w:rsid w:val="003E38C1"/>
    <w:rsid w:val="003E3F98"/>
    <w:rsid w:val="003E5FE0"/>
    <w:rsid w:val="003E7118"/>
    <w:rsid w:val="003E717C"/>
    <w:rsid w:val="003F57DD"/>
    <w:rsid w:val="0040181E"/>
    <w:rsid w:val="00402B3F"/>
    <w:rsid w:val="004067E2"/>
    <w:rsid w:val="00420552"/>
    <w:rsid w:val="004278CE"/>
    <w:rsid w:val="00434779"/>
    <w:rsid w:val="00436872"/>
    <w:rsid w:val="004376B3"/>
    <w:rsid w:val="004468E6"/>
    <w:rsid w:val="00452F64"/>
    <w:rsid w:val="004569C4"/>
    <w:rsid w:val="00460A73"/>
    <w:rsid w:val="004640D2"/>
    <w:rsid w:val="00467572"/>
    <w:rsid w:val="004702D6"/>
    <w:rsid w:val="004767BA"/>
    <w:rsid w:val="0047685A"/>
    <w:rsid w:val="00482BFC"/>
    <w:rsid w:val="00487498"/>
    <w:rsid w:val="004875C3"/>
    <w:rsid w:val="00492038"/>
    <w:rsid w:val="00496AAF"/>
    <w:rsid w:val="00496B6D"/>
    <w:rsid w:val="004B6084"/>
    <w:rsid w:val="004B7166"/>
    <w:rsid w:val="004C1D12"/>
    <w:rsid w:val="004C28BB"/>
    <w:rsid w:val="004C3181"/>
    <w:rsid w:val="004C3FA5"/>
    <w:rsid w:val="004C6AB4"/>
    <w:rsid w:val="004C7A03"/>
    <w:rsid w:val="004C7E2A"/>
    <w:rsid w:val="004D0304"/>
    <w:rsid w:val="004D1D76"/>
    <w:rsid w:val="004E2533"/>
    <w:rsid w:val="004E5B20"/>
    <w:rsid w:val="004F3364"/>
    <w:rsid w:val="004F7D87"/>
    <w:rsid w:val="00505F6E"/>
    <w:rsid w:val="00513A49"/>
    <w:rsid w:val="00513B70"/>
    <w:rsid w:val="00514FCB"/>
    <w:rsid w:val="00516203"/>
    <w:rsid w:val="00521E37"/>
    <w:rsid w:val="005241D7"/>
    <w:rsid w:val="00524C24"/>
    <w:rsid w:val="00527D25"/>
    <w:rsid w:val="00530EB7"/>
    <w:rsid w:val="00531E7D"/>
    <w:rsid w:val="00533BA2"/>
    <w:rsid w:val="00537C8F"/>
    <w:rsid w:val="00540E2F"/>
    <w:rsid w:val="00547480"/>
    <w:rsid w:val="005516B0"/>
    <w:rsid w:val="00552BAC"/>
    <w:rsid w:val="0055374A"/>
    <w:rsid w:val="00553A10"/>
    <w:rsid w:val="005551A4"/>
    <w:rsid w:val="00557D06"/>
    <w:rsid w:val="00572967"/>
    <w:rsid w:val="005754EF"/>
    <w:rsid w:val="005774E8"/>
    <w:rsid w:val="005831B0"/>
    <w:rsid w:val="00585A38"/>
    <w:rsid w:val="00591044"/>
    <w:rsid w:val="00592F81"/>
    <w:rsid w:val="005934EE"/>
    <w:rsid w:val="00594DA6"/>
    <w:rsid w:val="005A0A4F"/>
    <w:rsid w:val="005A17BB"/>
    <w:rsid w:val="005A3268"/>
    <w:rsid w:val="005A3D68"/>
    <w:rsid w:val="005A4CCA"/>
    <w:rsid w:val="005B3D72"/>
    <w:rsid w:val="005B4825"/>
    <w:rsid w:val="005B65D1"/>
    <w:rsid w:val="005B6EA2"/>
    <w:rsid w:val="005C3A10"/>
    <w:rsid w:val="005C63BB"/>
    <w:rsid w:val="005D5858"/>
    <w:rsid w:val="005D7D80"/>
    <w:rsid w:val="005E044D"/>
    <w:rsid w:val="005E104F"/>
    <w:rsid w:val="005E1C54"/>
    <w:rsid w:val="005E629A"/>
    <w:rsid w:val="005E6B89"/>
    <w:rsid w:val="005F36B2"/>
    <w:rsid w:val="005F645B"/>
    <w:rsid w:val="005F6C83"/>
    <w:rsid w:val="00601979"/>
    <w:rsid w:val="0060391C"/>
    <w:rsid w:val="0060598F"/>
    <w:rsid w:val="006071BF"/>
    <w:rsid w:val="006135E3"/>
    <w:rsid w:val="0061365E"/>
    <w:rsid w:val="00615381"/>
    <w:rsid w:val="00615FDE"/>
    <w:rsid w:val="0061631A"/>
    <w:rsid w:val="00616E96"/>
    <w:rsid w:val="00625BDD"/>
    <w:rsid w:val="00630954"/>
    <w:rsid w:val="00635805"/>
    <w:rsid w:val="00635ACB"/>
    <w:rsid w:val="00637262"/>
    <w:rsid w:val="00640192"/>
    <w:rsid w:val="00640427"/>
    <w:rsid w:val="00642741"/>
    <w:rsid w:val="00645804"/>
    <w:rsid w:val="00645E57"/>
    <w:rsid w:val="00654351"/>
    <w:rsid w:val="006656E8"/>
    <w:rsid w:val="00672598"/>
    <w:rsid w:val="00673CC8"/>
    <w:rsid w:val="00674200"/>
    <w:rsid w:val="00681083"/>
    <w:rsid w:val="00685835"/>
    <w:rsid w:val="00695C10"/>
    <w:rsid w:val="006A0B86"/>
    <w:rsid w:val="006A52F1"/>
    <w:rsid w:val="006B0960"/>
    <w:rsid w:val="006B5E4F"/>
    <w:rsid w:val="006B64E7"/>
    <w:rsid w:val="006B6C1C"/>
    <w:rsid w:val="006C117D"/>
    <w:rsid w:val="006C2221"/>
    <w:rsid w:val="006C4DED"/>
    <w:rsid w:val="006C593B"/>
    <w:rsid w:val="006E69BA"/>
    <w:rsid w:val="006F0CE9"/>
    <w:rsid w:val="006F15B1"/>
    <w:rsid w:val="006F7DED"/>
    <w:rsid w:val="00712FA5"/>
    <w:rsid w:val="00713059"/>
    <w:rsid w:val="00714D58"/>
    <w:rsid w:val="00716F35"/>
    <w:rsid w:val="007177B4"/>
    <w:rsid w:val="007310F0"/>
    <w:rsid w:val="00735E0F"/>
    <w:rsid w:val="007414D7"/>
    <w:rsid w:val="00742ABC"/>
    <w:rsid w:val="00754AA7"/>
    <w:rsid w:val="007600C7"/>
    <w:rsid w:val="007612ED"/>
    <w:rsid w:val="007616E8"/>
    <w:rsid w:val="007623DA"/>
    <w:rsid w:val="0077169A"/>
    <w:rsid w:val="00771AC9"/>
    <w:rsid w:val="0077286E"/>
    <w:rsid w:val="007739AA"/>
    <w:rsid w:val="00782800"/>
    <w:rsid w:val="0078433E"/>
    <w:rsid w:val="00785C2C"/>
    <w:rsid w:val="0079160D"/>
    <w:rsid w:val="00794297"/>
    <w:rsid w:val="007955DC"/>
    <w:rsid w:val="007966E0"/>
    <w:rsid w:val="007A1146"/>
    <w:rsid w:val="007A22F9"/>
    <w:rsid w:val="007A2E4E"/>
    <w:rsid w:val="007A3D74"/>
    <w:rsid w:val="007A6E7E"/>
    <w:rsid w:val="007B6682"/>
    <w:rsid w:val="007C3513"/>
    <w:rsid w:val="007C39D3"/>
    <w:rsid w:val="007C70EF"/>
    <w:rsid w:val="007C7721"/>
    <w:rsid w:val="007D2199"/>
    <w:rsid w:val="007D3650"/>
    <w:rsid w:val="007D65B4"/>
    <w:rsid w:val="007E02CC"/>
    <w:rsid w:val="007E1B47"/>
    <w:rsid w:val="007E71DC"/>
    <w:rsid w:val="0080503F"/>
    <w:rsid w:val="00811044"/>
    <w:rsid w:val="0081607E"/>
    <w:rsid w:val="00821C6C"/>
    <w:rsid w:val="00822745"/>
    <w:rsid w:val="00823D5B"/>
    <w:rsid w:val="0083521C"/>
    <w:rsid w:val="00837B2A"/>
    <w:rsid w:val="00840BE8"/>
    <w:rsid w:val="008419DA"/>
    <w:rsid w:val="00846383"/>
    <w:rsid w:val="00847095"/>
    <w:rsid w:val="00857699"/>
    <w:rsid w:val="00864ECD"/>
    <w:rsid w:val="00870FA4"/>
    <w:rsid w:val="00871B80"/>
    <w:rsid w:val="0087385F"/>
    <w:rsid w:val="0087575F"/>
    <w:rsid w:val="00877A07"/>
    <w:rsid w:val="00881E26"/>
    <w:rsid w:val="008846ED"/>
    <w:rsid w:val="008846F0"/>
    <w:rsid w:val="0088491B"/>
    <w:rsid w:val="00886121"/>
    <w:rsid w:val="00892259"/>
    <w:rsid w:val="008A1084"/>
    <w:rsid w:val="008A1272"/>
    <w:rsid w:val="008B04A4"/>
    <w:rsid w:val="008B12E0"/>
    <w:rsid w:val="008B3864"/>
    <w:rsid w:val="008B41C4"/>
    <w:rsid w:val="008C0D82"/>
    <w:rsid w:val="008C5147"/>
    <w:rsid w:val="008C6C66"/>
    <w:rsid w:val="008D3393"/>
    <w:rsid w:val="008D4EDD"/>
    <w:rsid w:val="008D5312"/>
    <w:rsid w:val="008E1ABE"/>
    <w:rsid w:val="008E3D0C"/>
    <w:rsid w:val="008E3F69"/>
    <w:rsid w:val="008E7E2A"/>
    <w:rsid w:val="008F2C38"/>
    <w:rsid w:val="008F5B85"/>
    <w:rsid w:val="008F5D4E"/>
    <w:rsid w:val="00904C4B"/>
    <w:rsid w:val="009108ED"/>
    <w:rsid w:val="00913E05"/>
    <w:rsid w:val="0091570F"/>
    <w:rsid w:val="00924BE6"/>
    <w:rsid w:val="0092564A"/>
    <w:rsid w:val="00927B86"/>
    <w:rsid w:val="009306C8"/>
    <w:rsid w:val="00950521"/>
    <w:rsid w:val="0095310A"/>
    <w:rsid w:val="00955991"/>
    <w:rsid w:val="00967721"/>
    <w:rsid w:val="00972365"/>
    <w:rsid w:val="009800B2"/>
    <w:rsid w:val="00980A95"/>
    <w:rsid w:val="00985FE6"/>
    <w:rsid w:val="00994208"/>
    <w:rsid w:val="009960EE"/>
    <w:rsid w:val="009A0285"/>
    <w:rsid w:val="009A3917"/>
    <w:rsid w:val="009A61C6"/>
    <w:rsid w:val="009B00EC"/>
    <w:rsid w:val="009B09B6"/>
    <w:rsid w:val="009B0EF2"/>
    <w:rsid w:val="009B214C"/>
    <w:rsid w:val="009B401E"/>
    <w:rsid w:val="009C04C5"/>
    <w:rsid w:val="009C3104"/>
    <w:rsid w:val="009D083F"/>
    <w:rsid w:val="009D11E6"/>
    <w:rsid w:val="009D4C39"/>
    <w:rsid w:val="009D6DD5"/>
    <w:rsid w:val="009D7C10"/>
    <w:rsid w:val="009E165D"/>
    <w:rsid w:val="009E17A2"/>
    <w:rsid w:val="009E1CCB"/>
    <w:rsid w:val="009E59AE"/>
    <w:rsid w:val="009F4DEA"/>
    <w:rsid w:val="009F578C"/>
    <w:rsid w:val="00A06BA3"/>
    <w:rsid w:val="00A07AAA"/>
    <w:rsid w:val="00A1238A"/>
    <w:rsid w:val="00A1504E"/>
    <w:rsid w:val="00A26ECF"/>
    <w:rsid w:val="00A32A88"/>
    <w:rsid w:val="00A32F0F"/>
    <w:rsid w:val="00A34D59"/>
    <w:rsid w:val="00A37190"/>
    <w:rsid w:val="00A40F83"/>
    <w:rsid w:val="00A44D3C"/>
    <w:rsid w:val="00A46BA6"/>
    <w:rsid w:val="00A50FBD"/>
    <w:rsid w:val="00A64700"/>
    <w:rsid w:val="00A75656"/>
    <w:rsid w:val="00A75F2D"/>
    <w:rsid w:val="00A801C9"/>
    <w:rsid w:val="00A90632"/>
    <w:rsid w:val="00A9661B"/>
    <w:rsid w:val="00A9699E"/>
    <w:rsid w:val="00AA399C"/>
    <w:rsid w:val="00AA6F3E"/>
    <w:rsid w:val="00AB38C1"/>
    <w:rsid w:val="00AC20DA"/>
    <w:rsid w:val="00AC5E87"/>
    <w:rsid w:val="00AC71B6"/>
    <w:rsid w:val="00AD0434"/>
    <w:rsid w:val="00AD4352"/>
    <w:rsid w:val="00AE0862"/>
    <w:rsid w:val="00AF58BD"/>
    <w:rsid w:val="00AF7E76"/>
    <w:rsid w:val="00B00DEE"/>
    <w:rsid w:val="00B02C32"/>
    <w:rsid w:val="00B04914"/>
    <w:rsid w:val="00B04F4B"/>
    <w:rsid w:val="00B0659F"/>
    <w:rsid w:val="00B1150E"/>
    <w:rsid w:val="00B115EF"/>
    <w:rsid w:val="00B11619"/>
    <w:rsid w:val="00B12D6C"/>
    <w:rsid w:val="00B1669E"/>
    <w:rsid w:val="00B1796E"/>
    <w:rsid w:val="00B20426"/>
    <w:rsid w:val="00B22CF3"/>
    <w:rsid w:val="00B23148"/>
    <w:rsid w:val="00B24C5E"/>
    <w:rsid w:val="00B274BE"/>
    <w:rsid w:val="00B27BA4"/>
    <w:rsid w:val="00B31EE1"/>
    <w:rsid w:val="00B32AD3"/>
    <w:rsid w:val="00B400F0"/>
    <w:rsid w:val="00B414AB"/>
    <w:rsid w:val="00B42650"/>
    <w:rsid w:val="00B42806"/>
    <w:rsid w:val="00B42FD2"/>
    <w:rsid w:val="00B467A9"/>
    <w:rsid w:val="00B473BF"/>
    <w:rsid w:val="00B51959"/>
    <w:rsid w:val="00B51C19"/>
    <w:rsid w:val="00B660DB"/>
    <w:rsid w:val="00B7750F"/>
    <w:rsid w:val="00B83307"/>
    <w:rsid w:val="00B83E92"/>
    <w:rsid w:val="00B87384"/>
    <w:rsid w:val="00B87979"/>
    <w:rsid w:val="00B87BB2"/>
    <w:rsid w:val="00B90387"/>
    <w:rsid w:val="00B92815"/>
    <w:rsid w:val="00B95BB5"/>
    <w:rsid w:val="00B96427"/>
    <w:rsid w:val="00BA08EC"/>
    <w:rsid w:val="00BA3261"/>
    <w:rsid w:val="00BB6561"/>
    <w:rsid w:val="00BB764D"/>
    <w:rsid w:val="00BB76C6"/>
    <w:rsid w:val="00BC06BA"/>
    <w:rsid w:val="00BC541E"/>
    <w:rsid w:val="00BC6303"/>
    <w:rsid w:val="00BD0BB6"/>
    <w:rsid w:val="00BD25A5"/>
    <w:rsid w:val="00BE355B"/>
    <w:rsid w:val="00BE75C9"/>
    <w:rsid w:val="00BE7681"/>
    <w:rsid w:val="00C02DFF"/>
    <w:rsid w:val="00C05A8B"/>
    <w:rsid w:val="00C0776D"/>
    <w:rsid w:val="00C10236"/>
    <w:rsid w:val="00C1249E"/>
    <w:rsid w:val="00C137EC"/>
    <w:rsid w:val="00C22026"/>
    <w:rsid w:val="00C2386E"/>
    <w:rsid w:val="00C24880"/>
    <w:rsid w:val="00C24BAB"/>
    <w:rsid w:val="00C34DEB"/>
    <w:rsid w:val="00C36E02"/>
    <w:rsid w:val="00C47355"/>
    <w:rsid w:val="00C54054"/>
    <w:rsid w:val="00C553B4"/>
    <w:rsid w:val="00C61DDA"/>
    <w:rsid w:val="00C623F7"/>
    <w:rsid w:val="00C65086"/>
    <w:rsid w:val="00C657EC"/>
    <w:rsid w:val="00C6672B"/>
    <w:rsid w:val="00C73E53"/>
    <w:rsid w:val="00C76A5F"/>
    <w:rsid w:val="00C85DB2"/>
    <w:rsid w:val="00C87A6D"/>
    <w:rsid w:val="00C97EAC"/>
    <w:rsid w:val="00CA2B67"/>
    <w:rsid w:val="00CA7E2D"/>
    <w:rsid w:val="00CB043C"/>
    <w:rsid w:val="00CB201F"/>
    <w:rsid w:val="00CB3A28"/>
    <w:rsid w:val="00CC2741"/>
    <w:rsid w:val="00CC2894"/>
    <w:rsid w:val="00CD2B35"/>
    <w:rsid w:val="00CD431E"/>
    <w:rsid w:val="00CD5F8C"/>
    <w:rsid w:val="00CD616E"/>
    <w:rsid w:val="00CE632F"/>
    <w:rsid w:val="00CE6A31"/>
    <w:rsid w:val="00CE6A48"/>
    <w:rsid w:val="00CF04A2"/>
    <w:rsid w:val="00D00801"/>
    <w:rsid w:val="00D01BDB"/>
    <w:rsid w:val="00D0456A"/>
    <w:rsid w:val="00D2257C"/>
    <w:rsid w:val="00D24110"/>
    <w:rsid w:val="00D25952"/>
    <w:rsid w:val="00D25E51"/>
    <w:rsid w:val="00D27DF0"/>
    <w:rsid w:val="00D31F2D"/>
    <w:rsid w:val="00D33841"/>
    <w:rsid w:val="00D424EC"/>
    <w:rsid w:val="00D454ED"/>
    <w:rsid w:val="00D469DD"/>
    <w:rsid w:val="00D478C0"/>
    <w:rsid w:val="00D53D40"/>
    <w:rsid w:val="00D563C3"/>
    <w:rsid w:val="00D57373"/>
    <w:rsid w:val="00D65E56"/>
    <w:rsid w:val="00D7138E"/>
    <w:rsid w:val="00D729D5"/>
    <w:rsid w:val="00D77986"/>
    <w:rsid w:val="00D808A0"/>
    <w:rsid w:val="00D8360B"/>
    <w:rsid w:val="00D854BC"/>
    <w:rsid w:val="00D9579B"/>
    <w:rsid w:val="00DA553B"/>
    <w:rsid w:val="00DA6710"/>
    <w:rsid w:val="00DB431F"/>
    <w:rsid w:val="00DC018C"/>
    <w:rsid w:val="00DC1979"/>
    <w:rsid w:val="00DC561F"/>
    <w:rsid w:val="00DC6CD5"/>
    <w:rsid w:val="00DD40C2"/>
    <w:rsid w:val="00DD664E"/>
    <w:rsid w:val="00DE077E"/>
    <w:rsid w:val="00DF1764"/>
    <w:rsid w:val="00DF7105"/>
    <w:rsid w:val="00E01C61"/>
    <w:rsid w:val="00E073EE"/>
    <w:rsid w:val="00E162B3"/>
    <w:rsid w:val="00E16560"/>
    <w:rsid w:val="00E24051"/>
    <w:rsid w:val="00E25222"/>
    <w:rsid w:val="00E2610B"/>
    <w:rsid w:val="00E2643E"/>
    <w:rsid w:val="00E27727"/>
    <w:rsid w:val="00E34338"/>
    <w:rsid w:val="00E34663"/>
    <w:rsid w:val="00E4584F"/>
    <w:rsid w:val="00E52122"/>
    <w:rsid w:val="00E5316A"/>
    <w:rsid w:val="00E63A35"/>
    <w:rsid w:val="00E63E7E"/>
    <w:rsid w:val="00E64832"/>
    <w:rsid w:val="00E64C51"/>
    <w:rsid w:val="00E671FE"/>
    <w:rsid w:val="00E72F76"/>
    <w:rsid w:val="00E74817"/>
    <w:rsid w:val="00E840FF"/>
    <w:rsid w:val="00E844D6"/>
    <w:rsid w:val="00E85219"/>
    <w:rsid w:val="00E85EE4"/>
    <w:rsid w:val="00E86C72"/>
    <w:rsid w:val="00E95220"/>
    <w:rsid w:val="00E95C4A"/>
    <w:rsid w:val="00E95E6E"/>
    <w:rsid w:val="00E962D6"/>
    <w:rsid w:val="00E96A6D"/>
    <w:rsid w:val="00EA0486"/>
    <w:rsid w:val="00EA1960"/>
    <w:rsid w:val="00EA1A26"/>
    <w:rsid w:val="00EA2518"/>
    <w:rsid w:val="00EA2F29"/>
    <w:rsid w:val="00EA6D1C"/>
    <w:rsid w:val="00EA7DCB"/>
    <w:rsid w:val="00EB1980"/>
    <w:rsid w:val="00EB530C"/>
    <w:rsid w:val="00EB6C56"/>
    <w:rsid w:val="00EB77F9"/>
    <w:rsid w:val="00EC0E20"/>
    <w:rsid w:val="00EC42F8"/>
    <w:rsid w:val="00ED09FE"/>
    <w:rsid w:val="00ED0B67"/>
    <w:rsid w:val="00ED18EB"/>
    <w:rsid w:val="00ED1D65"/>
    <w:rsid w:val="00ED27C3"/>
    <w:rsid w:val="00ED3E37"/>
    <w:rsid w:val="00ED5064"/>
    <w:rsid w:val="00ED5DC9"/>
    <w:rsid w:val="00ED710E"/>
    <w:rsid w:val="00ED78DE"/>
    <w:rsid w:val="00EE10B7"/>
    <w:rsid w:val="00EE733A"/>
    <w:rsid w:val="00F0673F"/>
    <w:rsid w:val="00F06B05"/>
    <w:rsid w:val="00F11087"/>
    <w:rsid w:val="00F148E4"/>
    <w:rsid w:val="00F16DA5"/>
    <w:rsid w:val="00F20999"/>
    <w:rsid w:val="00F22E3A"/>
    <w:rsid w:val="00F243F3"/>
    <w:rsid w:val="00F24F81"/>
    <w:rsid w:val="00F336C1"/>
    <w:rsid w:val="00F349BA"/>
    <w:rsid w:val="00F37E76"/>
    <w:rsid w:val="00F43F1E"/>
    <w:rsid w:val="00F44B1C"/>
    <w:rsid w:val="00F5648E"/>
    <w:rsid w:val="00F56825"/>
    <w:rsid w:val="00F61538"/>
    <w:rsid w:val="00F648B7"/>
    <w:rsid w:val="00F72B62"/>
    <w:rsid w:val="00F74F8F"/>
    <w:rsid w:val="00F877AB"/>
    <w:rsid w:val="00F90F6A"/>
    <w:rsid w:val="00F91EC5"/>
    <w:rsid w:val="00F951AE"/>
    <w:rsid w:val="00F95785"/>
    <w:rsid w:val="00FA019B"/>
    <w:rsid w:val="00FA7685"/>
    <w:rsid w:val="00FA7D83"/>
    <w:rsid w:val="00FB0DCE"/>
    <w:rsid w:val="00FB3929"/>
    <w:rsid w:val="00FC025E"/>
    <w:rsid w:val="00FC04A6"/>
    <w:rsid w:val="00FC6C9A"/>
    <w:rsid w:val="00FD2AC9"/>
    <w:rsid w:val="00FD5DF8"/>
    <w:rsid w:val="00FD78E2"/>
    <w:rsid w:val="00FE04F4"/>
    <w:rsid w:val="00FE1944"/>
    <w:rsid w:val="00FE55DF"/>
    <w:rsid w:val="00FF4E3C"/>
    <w:rsid w:val="00FF716E"/>
    <w:rsid w:val="0E852058"/>
    <w:rsid w:val="4ABC2871"/>
    <w:rsid w:val="5E8B37BD"/>
    <w:rsid w:val="7144C400"/>
    <w:rsid w:val="763DD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67F1"/>
  <w15:docId w15:val="{EE5206F6-0EC1-4BF8-A92D-96BEDDD1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E7C0F"/>
    <w:pPr>
      <w:keepNext/>
      <w:jc w:val="center"/>
      <w:outlineLvl w:val="3"/>
    </w:pPr>
    <w:rPr>
      <w:rFonts w:ascii="Franklin Gothic Medium" w:hAnsi="Franklin Gothic Medium" w:cs="Franklin Gothic Medium"/>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0579C"/>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3E7C0F"/>
    <w:rPr>
      <w:rFonts w:ascii="Franklin Gothic Medium" w:hAnsi="Franklin Gothic Medium" w:cs="Franklin Gothic Medium"/>
      <w:b/>
      <w:bCs/>
      <w:sz w:val="20"/>
      <w:szCs w:val="20"/>
    </w:rPr>
  </w:style>
  <w:style w:type="character" w:customStyle="1" w:styleId="Heading6Char">
    <w:name w:val="Heading 6 Char"/>
    <w:basedOn w:val="DefaultParagraphFont"/>
    <w:link w:val="Heading6"/>
    <w:uiPriority w:val="9"/>
    <w:semiHidden/>
    <w:rsid w:val="0080579C"/>
    <w:rPr>
      <w:rFonts w:ascii="Cambria" w:hAnsi="Cambria" w:cs="Cambria"/>
      <w:i/>
      <w:iCs/>
      <w:color w:val="243F60"/>
      <w:sz w:val="20"/>
      <w:szCs w:val="20"/>
    </w:rPr>
  </w:style>
  <w:style w:type="paragraph" w:customStyle="1" w:styleId="H3">
    <w:name w:val="H3"/>
    <w:basedOn w:val="Normal"/>
    <w:next w:val="Normal"/>
    <w:rsid w:val="003E7C0F"/>
    <w:pPr>
      <w:keepNext/>
      <w:snapToGrid w:val="0"/>
      <w:spacing w:before="100" w:after="100"/>
      <w:outlineLvl w:val="3"/>
    </w:pPr>
    <w:rPr>
      <w:b/>
      <w:bCs/>
      <w:sz w:val="28"/>
      <w:szCs w:val="28"/>
    </w:rPr>
  </w:style>
  <w:style w:type="paragraph" w:styleId="BalloonText">
    <w:name w:val="Balloon Text"/>
    <w:basedOn w:val="Normal"/>
    <w:link w:val="BalloonTextChar"/>
    <w:uiPriority w:val="99"/>
    <w:semiHidden/>
    <w:rsid w:val="003E7C0F"/>
    <w:rPr>
      <w:rFonts w:ascii="Tahoma" w:hAnsi="Tahoma" w:cs="Tahoma"/>
      <w:sz w:val="16"/>
      <w:szCs w:val="16"/>
    </w:rPr>
  </w:style>
  <w:style w:type="character" w:customStyle="1" w:styleId="BalloonTextChar">
    <w:name w:val="Balloon Text Char"/>
    <w:basedOn w:val="DefaultParagraphFont"/>
    <w:link w:val="BalloonText"/>
    <w:uiPriority w:val="99"/>
    <w:semiHidden/>
    <w:rsid w:val="003E7C0F"/>
    <w:rPr>
      <w:rFonts w:ascii="Tahoma" w:hAnsi="Tahoma" w:cs="Tahoma"/>
      <w:sz w:val="16"/>
      <w:szCs w:val="16"/>
    </w:rPr>
  </w:style>
  <w:style w:type="character" w:styleId="Hyperlink">
    <w:name w:val="Hyperlink"/>
    <w:basedOn w:val="DefaultParagraphFont"/>
    <w:uiPriority w:val="99"/>
    <w:rsid w:val="007464C5"/>
    <w:rPr>
      <w:color w:val="0000FF"/>
      <w:u w:val="single"/>
    </w:rPr>
  </w:style>
  <w:style w:type="paragraph" w:styleId="ListParagraph">
    <w:name w:val="List Paragraph"/>
    <w:basedOn w:val="Normal"/>
    <w:uiPriority w:val="34"/>
    <w:qFormat/>
    <w:rsid w:val="00773BA8"/>
    <w:pPr>
      <w:ind w:left="720"/>
      <w:contextualSpacing/>
    </w:pPr>
  </w:style>
  <w:style w:type="paragraph" w:customStyle="1" w:styleId="p3">
    <w:name w:val="p3"/>
    <w:basedOn w:val="Normal"/>
    <w:rsid w:val="00BF3385"/>
    <w:pPr>
      <w:widowControl w:val="0"/>
      <w:tabs>
        <w:tab w:val="left" w:pos="720"/>
      </w:tabs>
      <w:snapToGrid w:val="0"/>
      <w:spacing w:line="240" w:lineRule="atLeast"/>
    </w:pPr>
    <w:rPr>
      <w:sz w:val="24"/>
      <w:szCs w:val="24"/>
    </w:rPr>
  </w:style>
  <w:style w:type="paragraph" w:styleId="BodyText">
    <w:name w:val="Body Text"/>
    <w:basedOn w:val="Normal"/>
    <w:link w:val="BodyTextChar"/>
    <w:rsid w:val="00BF3385"/>
    <w:rPr>
      <w:sz w:val="24"/>
      <w:szCs w:val="24"/>
    </w:rPr>
  </w:style>
  <w:style w:type="character" w:customStyle="1" w:styleId="BodyTextChar">
    <w:name w:val="Body Text Char"/>
    <w:basedOn w:val="DefaultParagraphFont"/>
    <w:link w:val="BodyText"/>
    <w:semiHidden/>
    <w:rsid w:val="00BF3385"/>
    <w:rPr>
      <w:rFonts w:ascii="Times New Roman" w:hAnsi="Times New Roman" w:cs="Times New Roman"/>
      <w:sz w:val="20"/>
      <w:szCs w:val="20"/>
    </w:rPr>
  </w:style>
  <w:style w:type="paragraph" w:styleId="BodyTextIndent3">
    <w:name w:val="Body Text Indent 3"/>
    <w:basedOn w:val="Normal"/>
    <w:link w:val="BodyTextIndent3Char"/>
    <w:semiHidden/>
    <w:rsid w:val="00BF3385"/>
    <w:pPr>
      <w:ind w:hanging="18"/>
    </w:pPr>
    <w:rPr>
      <w:rFonts w:ascii="Saturday Sans ICG" w:hAnsi="Saturday Sans ICG" w:cs="Saturday Sans ICG"/>
      <w:sz w:val="24"/>
      <w:szCs w:val="24"/>
    </w:rPr>
  </w:style>
  <w:style w:type="character" w:customStyle="1" w:styleId="BodyTextIndent3Char">
    <w:name w:val="Body Text Indent 3 Char"/>
    <w:basedOn w:val="DefaultParagraphFont"/>
    <w:link w:val="BodyTextIndent3"/>
    <w:semiHidden/>
    <w:rsid w:val="00BF3385"/>
    <w:rPr>
      <w:rFonts w:ascii="Saturday Sans ICG" w:hAnsi="Saturday Sans ICG" w:cs="Saturday Sans ICG"/>
      <w:sz w:val="20"/>
      <w:szCs w:val="20"/>
    </w:rPr>
  </w:style>
  <w:style w:type="paragraph" w:styleId="BodyText2">
    <w:name w:val="Body Text 2"/>
    <w:basedOn w:val="Normal"/>
    <w:link w:val="BodyText2Char1"/>
    <w:uiPriority w:val="99"/>
    <w:semiHidden/>
    <w:rsid w:val="00286E0D"/>
    <w:pPr>
      <w:spacing w:after="120"/>
      <w:ind w:left="360"/>
    </w:pPr>
  </w:style>
  <w:style w:type="character" w:customStyle="1" w:styleId="BodyText2Char">
    <w:name w:val="Body Text 2 Char"/>
    <w:basedOn w:val="DefaultParagraphFont"/>
    <w:uiPriority w:val="99"/>
    <w:semiHidden/>
    <w:rsid w:val="007B2035"/>
    <w:rPr>
      <w:rFonts w:ascii="Times New Roman" w:eastAsia="Times New Roman" w:hAnsi="Times New Roman"/>
      <w:sz w:val="20"/>
      <w:szCs w:val="20"/>
    </w:rPr>
  </w:style>
  <w:style w:type="character" w:customStyle="1" w:styleId="BodyText2Char1">
    <w:name w:val="Body Text 2 Char1"/>
    <w:basedOn w:val="DefaultParagraphFont"/>
    <w:link w:val="BodyText2"/>
    <w:uiPriority w:val="99"/>
    <w:semiHidden/>
    <w:rsid w:val="00286E0D"/>
    <w:rPr>
      <w:rFonts w:ascii="Times New Roman" w:hAnsi="Times New Roman" w:cs="Times New Roman"/>
      <w:sz w:val="20"/>
      <w:szCs w:val="20"/>
    </w:rPr>
  </w:style>
  <w:style w:type="paragraph" w:customStyle="1" w:styleId="p2">
    <w:name w:val="p2"/>
    <w:basedOn w:val="Normal"/>
    <w:rsid w:val="0080579C"/>
    <w:pPr>
      <w:widowControl w:val="0"/>
      <w:tabs>
        <w:tab w:val="left" w:pos="720"/>
      </w:tabs>
      <w:snapToGrid w:val="0"/>
      <w:spacing w:line="240" w:lineRule="atLeast"/>
    </w:pPr>
    <w:rPr>
      <w:sz w:val="24"/>
      <w:szCs w:val="24"/>
    </w:rPr>
  </w:style>
  <w:style w:type="paragraph" w:customStyle="1" w:styleId="CM28">
    <w:name w:val="CM28"/>
    <w:basedOn w:val="Normal"/>
    <w:next w:val="Normal"/>
    <w:rsid w:val="001B1579"/>
    <w:pPr>
      <w:widowControl w:val="0"/>
      <w:autoSpaceDE w:val="0"/>
      <w:autoSpaceDN w:val="0"/>
      <w:adjustRightInd w:val="0"/>
    </w:pPr>
    <w:rPr>
      <w:rFonts w:ascii="Arial" w:hAnsi="Arial" w:cs="Arial"/>
      <w:sz w:val="24"/>
      <w:szCs w:val="24"/>
    </w:rPr>
  </w:style>
  <w:style w:type="paragraph" w:styleId="NoSpacing">
    <w:name w:val="No Spacing"/>
    <w:uiPriority w:val="1"/>
    <w:qFormat/>
    <w:rsid w:val="001B1579"/>
    <w:rPr>
      <w:rFonts w:cs="Calibri"/>
    </w:rPr>
  </w:style>
  <w:style w:type="paragraph" w:customStyle="1" w:styleId="Default">
    <w:name w:val="Default"/>
    <w:rsid w:val="00C22835"/>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C22835"/>
    <w:pPr>
      <w:spacing w:line="258" w:lineRule="atLeast"/>
    </w:pPr>
    <w:rPr>
      <w:color w:val="auto"/>
    </w:rPr>
  </w:style>
  <w:style w:type="paragraph" w:customStyle="1" w:styleId="CM19">
    <w:name w:val="CM19"/>
    <w:basedOn w:val="Default"/>
    <w:next w:val="Default"/>
    <w:rsid w:val="004032B5"/>
    <w:pPr>
      <w:spacing w:line="253" w:lineRule="atLeast"/>
    </w:pPr>
    <w:rPr>
      <w:color w:val="auto"/>
    </w:rPr>
  </w:style>
  <w:style w:type="paragraph" w:customStyle="1" w:styleId="CM26">
    <w:name w:val="CM26"/>
    <w:basedOn w:val="Default"/>
    <w:next w:val="Default"/>
    <w:rsid w:val="00BC06DF"/>
    <w:rPr>
      <w:color w:val="auto"/>
    </w:rPr>
  </w:style>
  <w:style w:type="paragraph" w:customStyle="1" w:styleId="CM27">
    <w:name w:val="CM27"/>
    <w:basedOn w:val="Default"/>
    <w:next w:val="Default"/>
    <w:rsid w:val="00BC06DF"/>
    <w:rPr>
      <w:color w:val="auto"/>
    </w:rPr>
  </w:style>
  <w:style w:type="paragraph" w:customStyle="1" w:styleId="CM29">
    <w:name w:val="CM29"/>
    <w:basedOn w:val="Default"/>
    <w:next w:val="Default"/>
    <w:rsid w:val="00BC06DF"/>
    <w:rPr>
      <w:color w:val="auto"/>
    </w:rPr>
  </w:style>
  <w:style w:type="paragraph" w:styleId="Header">
    <w:name w:val="header"/>
    <w:basedOn w:val="Normal"/>
    <w:link w:val="HeaderChar"/>
    <w:uiPriority w:val="99"/>
    <w:rsid w:val="00BC06DF"/>
    <w:pPr>
      <w:tabs>
        <w:tab w:val="center" w:pos="4680"/>
        <w:tab w:val="right" w:pos="9360"/>
      </w:tabs>
      <w:spacing w:after="200" w:line="276" w:lineRule="auto"/>
    </w:pPr>
    <w:rPr>
      <w:rFonts w:ascii="Calibri" w:eastAsia="Calibri" w:hAnsi="Calibri" w:cs="Calibri"/>
      <w:sz w:val="22"/>
      <w:szCs w:val="22"/>
    </w:rPr>
  </w:style>
  <w:style w:type="character" w:customStyle="1" w:styleId="HeaderChar">
    <w:name w:val="Header Char"/>
    <w:basedOn w:val="DefaultParagraphFont"/>
    <w:link w:val="Header"/>
    <w:uiPriority w:val="99"/>
    <w:rsid w:val="00BC06DF"/>
    <w:rPr>
      <w:rFonts w:ascii="Calibri" w:eastAsia="Times New Roman" w:hAnsi="Calibri" w:cs="Calibri"/>
    </w:rPr>
  </w:style>
  <w:style w:type="paragraph" w:styleId="Footer">
    <w:name w:val="footer"/>
    <w:basedOn w:val="Normal"/>
    <w:link w:val="FooterChar"/>
    <w:uiPriority w:val="99"/>
    <w:rsid w:val="00BC06DF"/>
    <w:pPr>
      <w:tabs>
        <w:tab w:val="center" w:pos="4680"/>
        <w:tab w:val="right" w:pos="9360"/>
      </w:tabs>
      <w:spacing w:after="200" w:line="276" w:lineRule="auto"/>
    </w:pPr>
    <w:rPr>
      <w:rFonts w:ascii="Calibri" w:eastAsia="Calibri" w:hAnsi="Calibri" w:cs="Calibri"/>
      <w:sz w:val="22"/>
      <w:szCs w:val="22"/>
    </w:rPr>
  </w:style>
  <w:style w:type="character" w:customStyle="1" w:styleId="FooterChar">
    <w:name w:val="Footer Char"/>
    <w:basedOn w:val="DefaultParagraphFont"/>
    <w:link w:val="Footer"/>
    <w:uiPriority w:val="99"/>
    <w:rsid w:val="00BC06DF"/>
    <w:rPr>
      <w:rFonts w:ascii="Calibri" w:eastAsia="Times New Roman" w:hAnsi="Calibri" w:cs="Calibri"/>
    </w:rPr>
  </w:style>
  <w:style w:type="paragraph" w:customStyle="1" w:styleId="CM30">
    <w:name w:val="CM30"/>
    <w:basedOn w:val="Default"/>
    <w:next w:val="Default"/>
    <w:rsid w:val="00BC06DF"/>
    <w:rPr>
      <w:color w:val="auto"/>
    </w:rPr>
  </w:style>
  <w:style w:type="paragraph" w:customStyle="1" w:styleId="CM31">
    <w:name w:val="CM31"/>
    <w:basedOn w:val="Default"/>
    <w:next w:val="Default"/>
    <w:rsid w:val="00BC06DF"/>
    <w:rPr>
      <w:color w:val="auto"/>
    </w:rPr>
  </w:style>
  <w:style w:type="paragraph" w:customStyle="1" w:styleId="CM5">
    <w:name w:val="CM5"/>
    <w:basedOn w:val="Default"/>
    <w:next w:val="Default"/>
    <w:rsid w:val="00BC06DF"/>
    <w:pPr>
      <w:spacing w:line="253" w:lineRule="atLeast"/>
    </w:pPr>
    <w:rPr>
      <w:color w:val="auto"/>
    </w:rPr>
  </w:style>
  <w:style w:type="paragraph" w:customStyle="1" w:styleId="CM6">
    <w:name w:val="CM6"/>
    <w:basedOn w:val="Default"/>
    <w:next w:val="Default"/>
    <w:rsid w:val="00BC06DF"/>
    <w:pPr>
      <w:spacing w:line="253" w:lineRule="atLeast"/>
    </w:pPr>
    <w:rPr>
      <w:color w:val="auto"/>
    </w:rPr>
  </w:style>
  <w:style w:type="paragraph" w:customStyle="1" w:styleId="CM11">
    <w:name w:val="CM11"/>
    <w:basedOn w:val="Default"/>
    <w:next w:val="Default"/>
    <w:rsid w:val="00BC06DF"/>
    <w:pPr>
      <w:spacing w:line="253" w:lineRule="atLeast"/>
    </w:pPr>
    <w:rPr>
      <w:color w:val="auto"/>
    </w:rPr>
  </w:style>
  <w:style w:type="paragraph" w:customStyle="1" w:styleId="CM10">
    <w:name w:val="CM10"/>
    <w:basedOn w:val="Default"/>
    <w:next w:val="Default"/>
    <w:rsid w:val="00BC06DF"/>
    <w:pPr>
      <w:spacing w:line="253" w:lineRule="atLeast"/>
    </w:pPr>
    <w:rPr>
      <w:color w:val="auto"/>
    </w:rPr>
  </w:style>
  <w:style w:type="paragraph" w:customStyle="1" w:styleId="CM4">
    <w:name w:val="CM4"/>
    <w:basedOn w:val="Default"/>
    <w:next w:val="Default"/>
    <w:rsid w:val="00BC06DF"/>
    <w:pPr>
      <w:spacing w:line="256" w:lineRule="atLeast"/>
    </w:pPr>
    <w:rPr>
      <w:color w:val="auto"/>
    </w:rPr>
  </w:style>
  <w:style w:type="paragraph" w:customStyle="1" w:styleId="CM15">
    <w:name w:val="CM15"/>
    <w:basedOn w:val="Default"/>
    <w:next w:val="Default"/>
    <w:rsid w:val="00BC06DF"/>
    <w:pPr>
      <w:spacing w:line="253" w:lineRule="atLeast"/>
    </w:pPr>
    <w:rPr>
      <w:color w:val="auto"/>
    </w:rPr>
  </w:style>
  <w:style w:type="paragraph" w:customStyle="1" w:styleId="CM18">
    <w:name w:val="CM18"/>
    <w:basedOn w:val="Default"/>
    <w:next w:val="Default"/>
    <w:rsid w:val="00BC06DF"/>
    <w:pPr>
      <w:spacing w:line="506" w:lineRule="atLeast"/>
    </w:pPr>
    <w:rPr>
      <w:color w:val="auto"/>
    </w:rPr>
  </w:style>
  <w:style w:type="paragraph" w:customStyle="1" w:styleId="CM32">
    <w:name w:val="CM32"/>
    <w:basedOn w:val="Default"/>
    <w:next w:val="Default"/>
    <w:rsid w:val="00BC06DF"/>
    <w:rPr>
      <w:color w:val="auto"/>
    </w:rPr>
  </w:style>
  <w:style w:type="paragraph" w:customStyle="1" w:styleId="CM33">
    <w:name w:val="CM33"/>
    <w:basedOn w:val="Default"/>
    <w:next w:val="Default"/>
    <w:rsid w:val="00BC06DF"/>
    <w:rPr>
      <w:color w:val="auto"/>
    </w:rPr>
  </w:style>
  <w:style w:type="table" w:styleId="TableGrid">
    <w:name w:val="Table Grid"/>
    <w:basedOn w:val="TableNormal"/>
    <w:uiPriority w:val="59"/>
    <w:rsid w:val="00BC06D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4">
    <w:name w:val="CM34"/>
    <w:basedOn w:val="Default"/>
    <w:next w:val="Default"/>
    <w:rsid w:val="00BC06DF"/>
    <w:rPr>
      <w:color w:val="auto"/>
    </w:rPr>
  </w:style>
  <w:style w:type="paragraph" w:customStyle="1" w:styleId="CM13">
    <w:name w:val="CM13"/>
    <w:basedOn w:val="Default"/>
    <w:next w:val="Default"/>
    <w:rsid w:val="00BC06DF"/>
    <w:pPr>
      <w:spacing w:line="253" w:lineRule="atLeast"/>
    </w:pPr>
    <w:rPr>
      <w:color w:val="auto"/>
    </w:rPr>
  </w:style>
  <w:style w:type="paragraph" w:customStyle="1" w:styleId="CM22">
    <w:name w:val="CM22"/>
    <w:basedOn w:val="Default"/>
    <w:next w:val="Default"/>
    <w:rsid w:val="00BC06DF"/>
    <w:pPr>
      <w:spacing w:line="253" w:lineRule="atLeast"/>
    </w:pPr>
    <w:rPr>
      <w:color w:val="auto"/>
    </w:rPr>
  </w:style>
  <w:style w:type="paragraph" w:customStyle="1" w:styleId="CM21">
    <w:name w:val="CM21"/>
    <w:basedOn w:val="Default"/>
    <w:next w:val="Default"/>
    <w:rsid w:val="00BC06DF"/>
    <w:pPr>
      <w:spacing w:line="253" w:lineRule="atLeast"/>
    </w:pPr>
    <w:rPr>
      <w:color w:val="auto"/>
    </w:rPr>
  </w:style>
  <w:style w:type="paragraph" w:customStyle="1" w:styleId="CM12">
    <w:name w:val="CM12"/>
    <w:basedOn w:val="Default"/>
    <w:next w:val="Default"/>
    <w:rsid w:val="00BC06DF"/>
    <w:pPr>
      <w:spacing w:line="253" w:lineRule="atLeast"/>
    </w:pPr>
    <w:rPr>
      <w:color w:val="auto"/>
    </w:rPr>
  </w:style>
  <w:style w:type="paragraph" w:customStyle="1" w:styleId="CM23">
    <w:name w:val="CM23"/>
    <w:basedOn w:val="Default"/>
    <w:next w:val="Default"/>
    <w:rsid w:val="00BC06DF"/>
    <w:pPr>
      <w:spacing w:line="256" w:lineRule="atLeast"/>
    </w:pPr>
    <w:rPr>
      <w:color w:val="auto"/>
    </w:rPr>
  </w:style>
  <w:style w:type="character" w:customStyle="1" w:styleId="apple-converted-space">
    <w:name w:val="apple-converted-space"/>
    <w:rsid w:val="00BC06DF"/>
  </w:style>
  <w:style w:type="character" w:styleId="CommentReference">
    <w:name w:val="annotation reference"/>
    <w:basedOn w:val="DefaultParagraphFont"/>
    <w:uiPriority w:val="99"/>
    <w:semiHidden/>
    <w:rsid w:val="0024455D"/>
    <w:rPr>
      <w:sz w:val="16"/>
      <w:szCs w:val="16"/>
    </w:rPr>
  </w:style>
  <w:style w:type="paragraph" w:styleId="CommentText">
    <w:name w:val="annotation text"/>
    <w:basedOn w:val="Normal"/>
    <w:link w:val="CommentTextChar"/>
    <w:uiPriority w:val="99"/>
    <w:semiHidden/>
    <w:rsid w:val="0024455D"/>
  </w:style>
  <w:style w:type="character" w:customStyle="1" w:styleId="CommentTextChar">
    <w:name w:val="Comment Text Char"/>
    <w:basedOn w:val="DefaultParagraphFont"/>
    <w:link w:val="CommentText"/>
    <w:uiPriority w:val="99"/>
    <w:semiHidden/>
    <w:rsid w:val="007B203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4455D"/>
    <w:rPr>
      <w:b/>
      <w:bCs/>
    </w:rPr>
  </w:style>
  <w:style w:type="character" w:customStyle="1" w:styleId="CommentSubjectChar">
    <w:name w:val="Comment Subject Char"/>
    <w:basedOn w:val="CommentTextChar"/>
    <w:link w:val="CommentSubject"/>
    <w:uiPriority w:val="99"/>
    <w:semiHidden/>
    <w:rsid w:val="007B2035"/>
    <w:rPr>
      <w:rFonts w:ascii="Times New Roman" w:eastAsia="Times New Roman" w:hAnsi="Times New Roman"/>
      <w:b/>
      <w:bCs/>
      <w:sz w:val="20"/>
      <w:szCs w:val="20"/>
    </w:rPr>
  </w:style>
  <w:style w:type="paragraph" w:styleId="Revision">
    <w:name w:val="Revision"/>
    <w:hidden/>
    <w:uiPriority w:val="99"/>
    <w:semiHidden/>
    <w:rsid w:val="00870BB6"/>
  </w:style>
  <w:style w:type="paragraph" w:styleId="BodyTextIndent">
    <w:name w:val="Body Text Indent"/>
    <w:basedOn w:val="Normal"/>
    <w:link w:val="BodyTextIndentChar"/>
    <w:uiPriority w:val="99"/>
    <w:semiHidden/>
    <w:unhideWhenUsed/>
    <w:rsid w:val="00AA1A58"/>
    <w:pPr>
      <w:spacing w:after="120"/>
      <w:ind w:left="360"/>
    </w:pPr>
  </w:style>
  <w:style w:type="character" w:customStyle="1" w:styleId="BodyTextIndentChar">
    <w:name w:val="Body Text Indent Char"/>
    <w:basedOn w:val="DefaultParagraphFont"/>
    <w:link w:val="BodyTextIndent"/>
    <w:uiPriority w:val="99"/>
    <w:semiHidden/>
    <w:rsid w:val="00AA1A58"/>
    <w:rPr>
      <w:rFonts w:ascii="Times New Roman" w:eastAsia="Times New Roman" w:hAnsi="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PlainText">
    <w:name w:val="Plain Text"/>
    <w:basedOn w:val="Normal"/>
    <w:link w:val="PlainTextChar"/>
    <w:uiPriority w:val="99"/>
    <w:semiHidden/>
    <w:unhideWhenUsed/>
    <w:rsid w:val="005278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278EB"/>
    <w:rPr>
      <w:rFonts w:ascii="Calibri" w:eastAsiaTheme="minorHAnsi" w:hAnsi="Calibri" w:cstheme="minorBidi"/>
      <w:sz w:val="22"/>
      <w:szCs w:val="21"/>
    </w:r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729D5"/>
    <w:pPr>
      <w:spacing w:before="100" w:beforeAutospacing="1" w:after="100" w:afterAutospacing="1"/>
    </w:pPr>
    <w:rPr>
      <w:sz w:val="24"/>
      <w:szCs w:val="24"/>
    </w:rPr>
  </w:style>
  <w:style w:type="character" w:customStyle="1" w:styleId="apple-tab-span">
    <w:name w:val="apple-tab-span"/>
    <w:basedOn w:val="DefaultParagraphFont"/>
    <w:rsid w:val="00D729D5"/>
  </w:style>
  <w:style w:type="character" w:styleId="FollowedHyperlink">
    <w:name w:val="FollowedHyperlink"/>
    <w:basedOn w:val="DefaultParagraphFont"/>
    <w:uiPriority w:val="99"/>
    <w:semiHidden/>
    <w:unhideWhenUsed/>
    <w:rsid w:val="000D7669"/>
    <w:rPr>
      <w:color w:val="800080" w:themeColor="followedHyperlink"/>
      <w:u w:val="single"/>
    </w:rPr>
  </w:style>
  <w:style w:type="character" w:styleId="UnresolvedMention">
    <w:name w:val="Unresolved Mention"/>
    <w:basedOn w:val="DefaultParagraphFont"/>
    <w:uiPriority w:val="99"/>
    <w:semiHidden/>
    <w:unhideWhenUsed/>
    <w:rsid w:val="008F5B85"/>
    <w:rPr>
      <w:color w:val="605E5C"/>
      <w:shd w:val="clear" w:color="auto" w:fill="E1DFDD"/>
    </w:rPr>
  </w:style>
  <w:style w:type="character" w:customStyle="1" w:styleId="ui-provider">
    <w:name w:val="ui-provider"/>
    <w:basedOn w:val="DefaultParagraphFont"/>
    <w:rsid w:val="002A683F"/>
  </w:style>
  <w:style w:type="paragraph" w:customStyle="1" w:styleId="xmsonormal">
    <w:name w:val="x_msonormal"/>
    <w:basedOn w:val="Normal"/>
    <w:rsid w:val="002F7E7A"/>
    <w:rPr>
      <w:rFonts w:ascii="Calibri" w:eastAsiaTheme="minorHAnsi" w:hAnsi="Calibri" w:cs="Calibri"/>
      <w:sz w:val="22"/>
      <w:szCs w:val="22"/>
    </w:rPr>
  </w:style>
  <w:style w:type="paragraph" w:styleId="TOCHeading">
    <w:name w:val="TOC Heading"/>
    <w:basedOn w:val="Heading1"/>
    <w:next w:val="Normal"/>
    <w:uiPriority w:val="39"/>
    <w:unhideWhenUsed/>
    <w:qFormat/>
    <w:rsid w:val="0013667F"/>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ED78DE"/>
    <w:pPr>
      <w:spacing w:after="100"/>
    </w:pPr>
  </w:style>
  <w:style w:type="character" w:customStyle="1" w:styleId="normaltextrun">
    <w:name w:val="normaltextrun"/>
    <w:basedOn w:val="DefaultParagraphFont"/>
    <w:rsid w:val="00CC2741"/>
  </w:style>
  <w:style w:type="paragraph" w:customStyle="1" w:styleId="paragraph">
    <w:name w:val="paragraph"/>
    <w:basedOn w:val="Normal"/>
    <w:rsid w:val="009E59AE"/>
    <w:pPr>
      <w:spacing w:before="100" w:beforeAutospacing="1" w:after="100" w:afterAutospacing="1"/>
    </w:pPr>
    <w:rPr>
      <w:sz w:val="24"/>
      <w:szCs w:val="24"/>
    </w:rPr>
  </w:style>
  <w:style w:type="character" w:customStyle="1" w:styleId="eop">
    <w:name w:val="eop"/>
    <w:basedOn w:val="DefaultParagraphFont"/>
    <w:rsid w:val="009E59AE"/>
  </w:style>
  <w:style w:type="character" w:customStyle="1" w:styleId="scxw55075409">
    <w:name w:val="scxw55075409"/>
    <w:basedOn w:val="DefaultParagraphFont"/>
    <w:rsid w:val="009E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50605">
      <w:bodyDiv w:val="1"/>
      <w:marLeft w:val="0"/>
      <w:marRight w:val="0"/>
      <w:marTop w:val="0"/>
      <w:marBottom w:val="0"/>
      <w:divBdr>
        <w:top w:val="none" w:sz="0" w:space="0" w:color="auto"/>
        <w:left w:val="none" w:sz="0" w:space="0" w:color="auto"/>
        <w:bottom w:val="none" w:sz="0" w:space="0" w:color="auto"/>
        <w:right w:val="none" w:sz="0" w:space="0" w:color="auto"/>
      </w:divBdr>
      <w:divsChild>
        <w:div w:id="48651919">
          <w:marLeft w:val="0"/>
          <w:marRight w:val="0"/>
          <w:marTop w:val="0"/>
          <w:marBottom w:val="0"/>
          <w:divBdr>
            <w:top w:val="none" w:sz="0" w:space="0" w:color="auto"/>
            <w:left w:val="none" w:sz="0" w:space="0" w:color="auto"/>
            <w:bottom w:val="none" w:sz="0" w:space="0" w:color="auto"/>
            <w:right w:val="none" w:sz="0" w:space="0" w:color="auto"/>
          </w:divBdr>
        </w:div>
        <w:div w:id="1005207742">
          <w:marLeft w:val="0"/>
          <w:marRight w:val="0"/>
          <w:marTop w:val="0"/>
          <w:marBottom w:val="0"/>
          <w:divBdr>
            <w:top w:val="none" w:sz="0" w:space="0" w:color="auto"/>
            <w:left w:val="none" w:sz="0" w:space="0" w:color="auto"/>
            <w:bottom w:val="none" w:sz="0" w:space="0" w:color="auto"/>
            <w:right w:val="none" w:sz="0" w:space="0" w:color="auto"/>
          </w:divBdr>
        </w:div>
        <w:div w:id="799032436">
          <w:marLeft w:val="0"/>
          <w:marRight w:val="0"/>
          <w:marTop w:val="0"/>
          <w:marBottom w:val="0"/>
          <w:divBdr>
            <w:top w:val="none" w:sz="0" w:space="0" w:color="auto"/>
            <w:left w:val="none" w:sz="0" w:space="0" w:color="auto"/>
            <w:bottom w:val="none" w:sz="0" w:space="0" w:color="auto"/>
            <w:right w:val="none" w:sz="0" w:space="0" w:color="auto"/>
          </w:divBdr>
        </w:div>
        <w:div w:id="1143044985">
          <w:marLeft w:val="0"/>
          <w:marRight w:val="0"/>
          <w:marTop w:val="0"/>
          <w:marBottom w:val="0"/>
          <w:divBdr>
            <w:top w:val="none" w:sz="0" w:space="0" w:color="auto"/>
            <w:left w:val="none" w:sz="0" w:space="0" w:color="auto"/>
            <w:bottom w:val="none" w:sz="0" w:space="0" w:color="auto"/>
            <w:right w:val="none" w:sz="0" w:space="0" w:color="auto"/>
          </w:divBdr>
        </w:div>
        <w:div w:id="821890629">
          <w:marLeft w:val="0"/>
          <w:marRight w:val="0"/>
          <w:marTop w:val="0"/>
          <w:marBottom w:val="0"/>
          <w:divBdr>
            <w:top w:val="none" w:sz="0" w:space="0" w:color="auto"/>
            <w:left w:val="none" w:sz="0" w:space="0" w:color="auto"/>
            <w:bottom w:val="none" w:sz="0" w:space="0" w:color="auto"/>
            <w:right w:val="none" w:sz="0" w:space="0" w:color="auto"/>
          </w:divBdr>
        </w:div>
        <w:div w:id="1582761355">
          <w:marLeft w:val="0"/>
          <w:marRight w:val="0"/>
          <w:marTop w:val="0"/>
          <w:marBottom w:val="0"/>
          <w:divBdr>
            <w:top w:val="none" w:sz="0" w:space="0" w:color="auto"/>
            <w:left w:val="none" w:sz="0" w:space="0" w:color="auto"/>
            <w:bottom w:val="none" w:sz="0" w:space="0" w:color="auto"/>
            <w:right w:val="none" w:sz="0" w:space="0" w:color="auto"/>
          </w:divBdr>
        </w:div>
        <w:div w:id="1576280814">
          <w:marLeft w:val="0"/>
          <w:marRight w:val="0"/>
          <w:marTop w:val="0"/>
          <w:marBottom w:val="0"/>
          <w:divBdr>
            <w:top w:val="none" w:sz="0" w:space="0" w:color="auto"/>
            <w:left w:val="none" w:sz="0" w:space="0" w:color="auto"/>
            <w:bottom w:val="none" w:sz="0" w:space="0" w:color="auto"/>
            <w:right w:val="none" w:sz="0" w:space="0" w:color="auto"/>
          </w:divBdr>
        </w:div>
        <w:div w:id="1608341831">
          <w:marLeft w:val="0"/>
          <w:marRight w:val="0"/>
          <w:marTop w:val="0"/>
          <w:marBottom w:val="0"/>
          <w:divBdr>
            <w:top w:val="none" w:sz="0" w:space="0" w:color="auto"/>
            <w:left w:val="none" w:sz="0" w:space="0" w:color="auto"/>
            <w:bottom w:val="none" w:sz="0" w:space="0" w:color="auto"/>
            <w:right w:val="none" w:sz="0" w:space="0" w:color="auto"/>
          </w:divBdr>
        </w:div>
      </w:divsChild>
    </w:div>
    <w:div w:id="464543941">
      <w:bodyDiv w:val="1"/>
      <w:marLeft w:val="0"/>
      <w:marRight w:val="0"/>
      <w:marTop w:val="0"/>
      <w:marBottom w:val="0"/>
      <w:divBdr>
        <w:top w:val="none" w:sz="0" w:space="0" w:color="auto"/>
        <w:left w:val="none" w:sz="0" w:space="0" w:color="auto"/>
        <w:bottom w:val="none" w:sz="0" w:space="0" w:color="auto"/>
        <w:right w:val="none" w:sz="0" w:space="0" w:color="auto"/>
      </w:divBdr>
    </w:div>
    <w:div w:id="540750130">
      <w:bodyDiv w:val="1"/>
      <w:marLeft w:val="0"/>
      <w:marRight w:val="0"/>
      <w:marTop w:val="0"/>
      <w:marBottom w:val="0"/>
      <w:divBdr>
        <w:top w:val="none" w:sz="0" w:space="0" w:color="auto"/>
        <w:left w:val="none" w:sz="0" w:space="0" w:color="auto"/>
        <w:bottom w:val="none" w:sz="0" w:space="0" w:color="auto"/>
        <w:right w:val="none" w:sz="0" w:space="0" w:color="auto"/>
      </w:divBdr>
    </w:div>
    <w:div w:id="559678881">
      <w:bodyDiv w:val="1"/>
      <w:marLeft w:val="0"/>
      <w:marRight w:val="0"/>
      <w:marTop w:val="0"/>
      <w:marBottom w:val="0"/>
      <w:divBdr>
        <w:top w:val="none" w:sz="0" w:space="0" w:color="auto"/>
        <w:left w:val="none" w:sz="0" w:space="0" w:color="auto"/>
        <w:bottom w:val="none" w:sz="0" w:space="0" w:color="auto"/>
        <w:right w:val="none" w:sz="0" w:space="0" w:color="auto"/>
      </w:divBdr>
    </w:div>
    <w:div w:id="1134324136">
      <w:bodyDiv w:val="1"/>
      <w:marLeft w:val="0"/>
      <w:marRight w:val="0"/>
      <w:marTop w:val="0"/>
      <w:marBottom w:val="0"/>
      <w:divBdr>
        <w:top w:val="none" w:sz="0" w:space="0" w:color="auto"/>
        <w:left w:val="none" w:sz="0" w:space="0" w:color="auto"/>
        <w:bottom w:val="none" w:sz="0" w:space="0" w:color="auto"/>
        <w:right w:val="none" w:sz="0" w:space="0" w:color="auto"/>
      </w:divBdr>
    </w:div>
    <w:div w:id="153815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oedrfp@baltimorecity.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oedrfp@baltimorecity.go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SxoxaSFEYxI0l3cyHLyqPsmirQ==">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77D6CCD8322468B71822D6B9BFA99" ma:contentTypeVersion="15" ma:contentTypeDescription="Create a new document." ma:contentTypeScope="" ma:versionID="8369e7e5daa7572628608891f3ca0744">
  <xsd:schema xmlns:xsd="http://www.w3.org/2001/XMLSchema" xmlns:xs="http://www.w3.org/2001/XMLSchema" xmlns:p="http://schemas.microsoft.com/office/2006/metadata/properties" xmlns:ns3="57fe74ba-e0bc-4222-891f-84fd71bc55d7" xmlns:ns4="8ecdcefc-ac50-432c-a8da-b1dce8ddf2c5" targetNamespace="http://schemas.microsoft.com/office/2006/metadata/properties" ma:root="true" ma:fieldsID="99630bfc463a3e69b72ca446e63fa942" ns3:_="" ns4:_="">
    <xsd:import namespace="57fe74ba-e0bc-4222-891f-84fd71bc55d7"/>
    <xsd:import namespace="8ecdcefc-ac50-432c-a8da-b1dce8ddf2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e74ba-e0bc-4222-891f-84fd71bc5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dcefc-ac50-432c-a8da-b1dce8ddf2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7fe74ba-e0bc-4222-891f-84fd71bc55d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729EF8-7B88-4833-9824-7BF3E568168D}">
  <ds:schemaRefs>
    <ds:schemaRef ds:uri="http://schemas.microsoft.com/sharepoint/v3/contenttype/forms"/>
  </ds:schemaRefs>
</ds:datastoreItem>
</file>

<file path=customXml/itemProps3.xml><?xml version="1.0" encoding="utf-8"?>
<ds:datastoreItem xmlns:ds="http://schemas.openxmlformats.org/officeDocument/2006/customXml" ds:itemID="{E88F6229-E79B-480F-A8D6-D16A9AC0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e74ba-e0bc-4222-891f-84fd71bc55d7"/>
    <ds:schemaRef ds:uri="8ecdcefc-ac50-432c-a8da-b1dce8ddf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FEBEB-51CD-4926-9794-BC0692B2E221}">
  <ds:schemaRefs>
    <ds:schemaRef ds:uri="http://schemas.microsoft.com/office/2006/metadata/properties"/>
    <ds:schemaRef ds:uri="http://schemas.microsoft.com/office/infopath/2007/PartnerControls"/>
    <ds:schemaRef ds:uri="57fe74ba-e0bc-4222-891f-84fd71bc55d7"/>
  </ds:schemaRefs>
</ds:datastoreItem>
</file>

<file path=customXml/itemProps5.xml><?xml version="1.0" encoding="utf-8"?>
<ds:datastoreItem xmlns:ds="http://schemas.openxmlformats.org/officeDocument/2006/customXml" ds:itemID="{C8ABD718-84D7-4E5B-8E96-10D29A0A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Schmelyun, Kate</dc:creator>
  <cp:lastModifiedBy>Harrison, Angela (MOED)</cp:lastModifiedBy>
  <cp:revision>23</cp:revision>
  <cp:lastPrinted>2021-09-09T13:12:00Z</cp:lastPrinted>
  <dcterms:created xsi:type="dcterms:W3CDTF">2024-07-10T15:03:00Z</dcterms:created>
  <dcterms:modified xsi:type="dcterms:W3CDTF">2024-07-11T17:57:00Z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0x0101002E977D6CCD8322468B71822D6B9BFA99</vt:lpwstr>
  </property>
  <property fmtid="{D5CDD505-2E9C-101B-9397-08002B2CF9AE}" pid="3" name="Order">
    <vt:r8>864600</vt:r8>
  </property>
</Properties>
</file>